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A7182" w14:textId="77777777" w:rsidR="00EF598C" w:rsidRDefault="000C4B43">
      <w:pPr>
        <w:pStyle w:val="a3"/>
        <w:jc w:val="center"/>
      </w:pPr>
      <w:r>
        <w:t>Қазақстан</w:t>
      </w:r>
      <w:r>
        <w:t xml:space="preserve"> Республикасы Ғылым және жоғары білім министрлігі</w:t>
      </w:r>
    </w:p>
    <w:p w14:paraId="2B81679D" w14:textId="77777777" w:rsidR="00EF598C" w:rsidRDefault="00EF598C">
      <w:pPr>
        <w:pStyle w:val="a3"/>
      </w:pPr>
    </w:p>
    <w:p w14:paraId="1E70AE48" w14:textId="77777777" w:rsidR="00EF598C" w:rsidRDefault="000C4B43">
      <w:pPr>
        <w:pStyle w:val="a3"/>
        <w:jc w:val="center"/>
      </w:pPr>
      <w:r>
        <w:t>Д.Серікбаев атындағы ШҚТУ</w:t>
      </w:r>
    </w:p>
    <w:p w14:paraId="63DAB521" w14:textId="77777777" w:rsidR="00EF598C" w:rsidRDefault="00EF598C">
      <w:pPr>
        <w:pStyle w:val="a3"/>
      </w:pPr>
    </w:p>
    <w:p w14:paraId="58639CF0" w14:textId="77777777" w:rsidR="00EF598C" w:rsidRDefault="00EF598C">
      <w:pPr>
        <w:pStyle w:val="a3"/>
      </w:pPr>
    </w:p>
    <w:p w14:paraId="008876E3" w14:textId="77777777" w:rsidR="00EF598C" w:rsidRDefault="000C4B43">
      <w:pPr>
        <w:pStyle w:val="a3"/>
        <w:ind w:left="6100"/>
      </w:pPr>
      <w:r>
        <w:t>БЕКІТЕМІН:</w:t>
      </w:r>
    </w:p>
    <w:p w14:paraId="0E4591D3" w14:textId="77777777" w:rsidR="00EF598C" w:rsidRDefault="000C4B43">
      <w:pPr>
        <w:pStyle w:val="a3"/>
        <w:ind w:left="6100"/>
      </w:pPr>
      <w:r>
        <w:t>СҚжЭМ деканы:</w:t>
      </w:r>
    </w:p>
    <w:p w14:paraId="1DF7F757" w14:textId="77777777" w:rsidR="00EF598C" w:rsidRDefault="000C4B43">
      <w:pPr>
        <w:pStyle w:val="a3"/>
        <w:ind w:left="6100"/>
      </w:pPr>
      <w:r>
        <w:t>Акаев А.М.</w:t>
      </w:r>
    </w:p>
    <w:p w14:paraId="4CD87F9C" w14:textId="1F4E55A2" w:rsidR="00EF598C" w:rsidRDefault="000C4B43">
      <w:pPr>
        <w:pStyle w:val="a3"/>
        <w:ind w:left="6100"/>
      </w:pPr>
      <w:r>
        <w:t>_____________202</w:t>
      </w:r>
      <w:r w:rsidR="006F0BCE">
        <w:t>3</w:t>
      </w:r>
      <w:r>
        <w:t xml:space="preserve"> ж.</w:t>
      </w:r>
    </w:p>
    <w:p w14:paraId="28A4724E" w14:textId="77777777" w:rsidR="00EF598C" w:rsidRDefault="00EF598C">
      <w:pPr>
        <w:pStyle w:val="a3"/>
      </w:pPr>
    </w:p>
    <w:p w14:paraId="47C1E869" w14:textId="77777777" w:rsidR="00EF598C" w:rsidRDefault="00EF598C">
      <w:pPr>
        <w:pStyle w:val="a3"/>
      </w:pPr>
    </w:p>
    <w:p w14:paraId="74FDE852" w14:textId="77777777" w:rsidR="00EF598C" w:rsidRDefault="00EF598C">
      <w:pPr>
        <w:pStyle w:val="a3"/>
      </w:pPr>
    </w:p>
    <w:p w14:paraId="4BC68C5F" w14:textId="77777777" w:rsidR="00EF598C" w:rsidRDefault="00EF598C">
      <w:pPr>
        <w:pStyle w:val="a3"/>
      </w:pPr>
    </w:p>
    <w:p w14:paraId="1B03F8A6" w14:textId="77777777" w:rsidR="00EF598C" w:rsidRDefault="00EF598C">
      <w:pPr>
        <w:pStyle w:val="a3"/>
      </w:pPr>
    </w:p>
    <w:p w14:paraId="0266AD82" w14:textId="77777777" w:rsidR="00EF598C" w:rsidRDefault="00EF598C">
      <w:pPr>
        <w:pStyle w:val="a3"/>
      </w:pPr>
    </w:p>
    <w:p w14:paraId="381B065B" w14:textId="77777777" w:rsidR="00EF598C" w:rsidRDefault="00EF598C">
      <w:pPr>
        <w:pStyle w:val="a3"/>
      </w:pPr>
    </w:p>
    <w:p w14:paraId="7FCF9864" w14:textId="77777777" w:rsidR="00EF598C" w:rsidRDefault="00EF598C">
      <w:pPr>
        <w:pStyle w:val="a3"/>
      </w:pPr>
    </w:p>
    <w:p w14:paraId="5A16222C" w14:textId="77777777" w:rsidR="00EF598C" w:rsidRDefault="00EF598C">
      <w:pPr>
        <w:pStyle w:val="a3"/>
      </w:pPr>
    </w:p>
    <w:p w14:paraId="1E29D6EA" w14:textId="77777777" w:rsidR="00EF598C" w:rsidRDefault="000C4B43">
      <w:pPr>
        <w:pStyle w:val="a3"/>
        <w:jc w:val="center"/>
      </w:pPr>
      <w:r>
        <w:rPr>
          <w:b/>
        </w:rPr>
        <w:t>ЭЛЕКТР ЖЕЛІЛЕРІ ЖӘНЕ ЖҮЙЕЛЕРІ</w:t>
      </w:r>
    </w:p>
    <w:p w14:paraId="46269C2F" w14:textId="77777777" w:rsidR="00EF598C" w:rsidRDefault="000C4B43">
      <w:pPr>
        <w:pStyle w:val="a3"/>
        <w:jc w:val="center"/>
      </w:pPr>
      <w:r>
        <w:t>Жұмыс оқу бағдарламасы (силлабус)</w:t>
      </w:r>
    </w:p>
    <w:p w14:paraId="5242945C" w14:textId="77777777" w:rsidR="00EF598C" w:rsidRDefault="00EF598C">
      <w:pPr>
        <w:pStyle w:val="a3"/>
      </w:pPr>
    </w:p>
    <w:p w14:paraId="5F426CBB" w14:textId="77777777" w:rsidR="00EF598C" w:rsidRDefault="00EF598C">
      <w:pPr>
        <w:pStyle w:val="a3"/>
      </w:pPr>
    </w:p>
    <w:p w14:paraId="12521D93" w14:textId="77777777" w:rsidR="00EF598C" w:rsidRDefault="00EF598C">
      <w:pPr>
        <w:pStyle w:val="a3"/>
      </w:pPr>
    </w:p>
    <w:p w14:paraId="7345497F" w14:textId="77777777" w:rsidR="00EF598C" w:rsidRDefault="00EF598C">
      <w:pPr>
        <w:pStyle w:val="a3"/>
      </w:pPr>
    </w:p>
    <w:p w14:paraId="442176B6" w14:textId="77777777" w:rsidR="00EF598C" w:rsidRDefault="000C4B43">
      <w:pPr>
        <w:pStyle w:val="a3"/>
      </w:pPr>
      <w:r>
        <w:t xml:space="preserve">Білім беру </w:t>
      </w:r>
      <w:r>
        <w:t>бағдарламасы: 6B07104 Электр энергетикасы</w:t>
      </w:r>
    </w:p>
    <w:p w14:paraId="52D3FB68" w14:textId="77777777" w:rsidR="00EF598C" w:rsidRDefault="000C4B43">
      <w:pPr>
        <w:pStyle w:val="a3"/>
      </w:pPr>
      <w:r>
        <w:t>Пәндерінің коды: ЕSS3302</w:t>
      </w:r>
    </w:p>
    <w:p w14:paraId="2960B613" w14:textId="77777777" w:rsidR="00EF598C" w:rsidRDefault="000C4B43">
      <w:pPr>
        <w:pStyle w:val="a3"/>
      </w:pPr>
      <w:r>
        <w:t>Кредиттер саны: 4</w:t>
      </w:r>
    </w:p>
    <w:p w14:paraId="7E35C2F3" w14:textId="77777777" w:rsidR="00EF598C" w:rsidRDefault="000C4B43">
      <w:pPr>
        <w:pStyle w:val="a3"/>
      </w:pPr>
      <w:r>
        <w:t>Цикл: КП</w:t>
      </w:r>
    </w:p>
    <w:p w14:paraId="6F84F27D" w14:textId="77777777" w:rsidR="00EF598C" w:rsidRDefault="000C4B43">
      <w:pPr>
        <w:pStyle w:val="a3"/>
      </w:pPr>
      <w:r>
        <w:t>Компонент: ЖК</w:t>
      </w:r>
    </w:p>
    <w:p w14:paraId="5A579C52" w14:textId="77777777" w:rsidR="00EF598C" w:rsidRDefault="00EF598C">
      <w:pPr>
        <w:pStyle w:val="a3"/>
      </w:pPr>
    </w:p>
    <w:p w14:paraId="6E14D9D1" w14:textId="77777777" w:rsidR="00EF598C" w:rsidRDefault="00EF598C">
      <w:pPr>
        <w:pStyle w:val="a3"/>
      </w:pPr>
    </w:p>
    <w:p w14:paraId="30F51393" w14:textId="77777777" w:rsidR="00EF598C" w:rsidRDefault="00EF598C">
      <w:pPr>
        <w:pStyle w:val="a3"/>
      </w:pPr>
    </w:p>
    <w:p w14:paraId="44FCB090" w14:textId="77777777" w:rsidR="00EF598C" w:rsidRDefault="00EF598C">
      <w:pPr>
        <w:pStyle w:val="a3"/>
      </w:pPr>
    </w:p>
    <w:p w14:paraId="2D0E6D10" w14:textId="77777777" w:rsidR="00EF598C" w:rsidRDefault="00EF598C">
      <w:pPr>
        <w:pStyle w:val="a3"/>
      </w:pPr>
    </w:p>
    <w:p w14:paraId="1D7AD61B" w14:textId="77777777" w:rsidR="00EF598C" w:rsidRDefault="00EF598C">
      <w:pPr>
        <w:pStyle w:val="a3"/>
      </w:pPr>
    </w:p>
    <w:p w14:paraId="0C7494BE" w14:textId="77777777" w:rsidR="00EF598C" w:rsidRDefault="00EF598C">
      <w:pPr>
        <w:pStyle w:val="a3"/>
      </w:pPr>
    </w:p>
    <w:p w14:paraId="6F7AE2B6" w14:textId="77777777" w:rsidR="00EF598C" w:rsidRDefault="00EF598C">
      <w:pPr>
        <w:pStyle w:val="a3"/>
      </w:pPr>
    </w:p>
    <w:p w14:paraId="585847F7" w14:textId="77777777" w:rsidR="00EF598C" w:rsidRDefault="00EF598C">
      <w:pPr>
        <w:pStyle w:val="a3"/>
      </w:pPr>
    </w:p>
    <w:p w14:paraId="4DCDC5A4" w14:textId="77777777" w:rsidR="00EF598C" w:rsidRDefault="00EF598C">
      <w:pPr>
        <w:pStyle w:val="a3"/>
      </w:pPr>
    </w:p>
    <w:p w14:paraId="6A240888" w14:textId="77777777" w:rsidR="00EF598C" w:rsidRDefault="00EF598C">
      <w:pPr>
        <w:pStyle w:val="a3"/>
      </w:pPr>
    </w:p>
    <w:p w14:paraId="03682F17" w14:textId="77777777" w:rsidR="00EF598C" w:rsidRDefault="00EF598C">
      <w:pPr>
        <w:pStyle w:val="a3"/>
      </w:pPr>
    </w:p>
    <w:p w14:paraId="4EE32520" w14:textId="77777777" w:rsidR="00EF598C" w:rsidRDefault="00EF598C">
      <w:pPr>
        <w:pStyle w:val="a3"/>
      </w:pPr>
    </w:p>
    <w:p w14:paraId="7B14170F" w14:textId="4DA3009D" w:rsidR="00EF598C" w:rsidRDefault="000C4B43">
      <w:pPr>
        <w:pStyle w:val="a3"/>
        <w:jc w:val="center"/>
      </w:pPr>
      <w:r>
        <w:t>Өскемен</w:t>
      </w:r>
      <w:r>
        <w:t>, 202</w:t>
      </w:r>
      <w:r w:rsidR="006F0BCE">
        <w:t>3</w:t>
      </w:r>
      <w:r>
        <w:br w:type="page"/>
      </w:r>
    </w:p>
    <w:p w14:paraId="4CC5A3DE" w14:textId="77777777" w:rsidR="00EF598C" w:rsidRDefault="000C4B43">
      <w:pPr>
        <w:pStyle w:val="a3"/>
        <w:ind w:firstLine="567"/>
      </w:pPr>
      <w:r>
        <w:lastRenderedPageBreak/>
        <w:t xml:space="preserve">Жұмыс оқу жоспары (силлабус) Жоғары және жоғары оқу орнынан кейінгі білімнің мемлекеттік жалпыға міндетті </w:t>
      </w:r>
      <w:r>
        <w:t>стандарттары (Қазақстан Республикасы Ғылым және жоғары білім министрінің 2022 жылғы 20 шілдедегі № 2 бұйрығы), қағидалар негізінде "СҚжЭМ"-де әзірленді. Білім берудің кредиттік технологиясы бойынша оқу процесін ұйымдастыруға арналған (Қазақстан Республикас</w:t>
      </w:r>
      <w:r>
        <w:t>ы Білім және ғылым министрінің 2011 жылғы 20 сәуірдегі № 152 бұйрығы), Білім беру бағдарламасы, оқу жұмыс жоспары, элективті пәндер каталогы.</w:t>
      </w:r>
    </w:p>
    <w:p w14:paraId="552C5A95" w14:textId="77777777" w:rsidR="00EF598C" w:rsidRDefault="00EF598C">
      <w:pPr>
        <w:pStyle w:val="a3"/>
      </w:pPr>
    </w:p>
    <w:p w14:paraId="219BE54A" w14:textId="77777777" w:rsidR="00EF598C" w:rsidRDefault="000C4B43">
      <w:pPr>
        <w:pStyle w:val="a3"/>
      </w:pPr>
      <w:r>
        <w:t>Cапаны қамтамасыз ету жөніндегі комиссиясы мақұлдаған</w:t>
      </w:r>
    </w:p>
    <w:p w14:paraId="74B81595" w14:textId="77777777" w:rsidR="00EF598C" w:rsidRDefault="00EF598C">
      <w:pPr>
        <w:pStyle w:val="a3"/>
      </w:pPr>
    </w:p>
    <w:p w14:paraId="5520DCD4" w14:textId="77777777" w:rsidR="00EF598C" w:rsidRDefault="000C4B43">
      <w:pPr>
        <w:pStyle w:val="a3"/>
        <w:tabs>
          <w:tab w:val="left" w:pos="6500"/>
        </w:tabs>
      </w:pPr>
      <w:r>
        <w:t>Төрағасы</w:t>
      </w:r>
      <w:r>
        <w:tab/>
        <w:t>Айтказина А.К.</w:t>
      </w:r>
    </w:p>
    <w:p w14:paraId="68C499D7" w14:textId="77777777" w:rsidR="00EF598C" w:rsidRDefault="000C4B43">
      <w:pPr>
        <w:pStyle w:val="a3"/>
      </w:pPr>
      <w:r>
        <w:t>Күні    05.09.2023 ж.   хаттама №2</w:t>
      </w:r>
    </w:p>
    <w:p w14:paraId="594EAB5D" w14:textId="77777777" w:rsidR="00EF598C" w:rsidRDefault="00EF598C">
      <w:pPr>
        <w:pStyle w:val="a3"/>
      </w:pPr>
    </w:p>
    <w:p w14:paraId="3A10FBF5" w14:textId="77777777" w:rsidR="00EF598C" w:rsidRDefault="000C4B43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Сарсенова А.А.</w:t>
      </w:r>
    </w:p>
    <w:p w14:paraId="389EB26E" w14:textId="77777777" w:rsidR="00EF598C" w:rsidRDefault="000C4B43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14:paraId="3B300A4A" w14:textId="77777777" w:rsidR="00EF598C" w:rsidRDefault="00EF598C">
      <w:pPr>
        <w:pStyle w:val="a3"/>
      </w:pPr>
    </w:p>
    <w:p w14:paraId="3D079B0A" w14:textId="77777777" w:rsidR="00EF598C" w:rsidRDefault="000C4B43">
      <w:pPr>
        <w:pStyle w:val="a3"/>
        <w:tabs>
          <w:tab w:val="left" w:pos="6500"/>
        </w:tabs>
        <w:ind w:left="6500" w:hanging="6500"/>
        <w:jc w:val="left"/>
      </w:pPr>
      <w:r>
        <w:t>Кітапхана қызметкері</w:t>
      </w:r>
      <w:r>
        <w:tab/>
        <w:t>Бакишева М.Ж.</w:t>
      </w:r>
    </w:p>
    <w:p w14:paraId="67D3A686" w14:textId="77777777" w:rsidR="00EF598C" w:rsidRDefault="00EF598C">
      <w:pPr>
        <w:pStyle w:val="a3"/>
      </w:pPr>
    </w:p>
    <w:p w14:paraId="3DA83EFE" w14:textId="77777777" w:rsidR="00EF598C" w:rsidRDefault="000C4B43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Байдилдина А.Т.</w:t>
      </w:r>
    </w:p>
    <w:p w14:paraId="7A8567B8" w14:textId="77777777" w:rsidR="00EF598C" w:rsidRDefault="000C4B43">
      <w:pPr>
        <w:pStyle w:val="a3"/>
        <w:tabs>
          <w:tab w:val="left" w:pos="6500"/>
        </w:tabs>
        <w:ind w:left="6500" w:hanging="6500"/>
        <w:jc w:val="left"/>
      </w:pPr>
      <w:r>
        <w:tab/>
        <w:t>Ведущий научный сотрудник</w:t>
      </w:r>
    </w:p>
    <w:p w14:paraId="6AE8E8B0" w14:textId="77777777" w:rsidR="00EF598C" w:rsidRDefault="000C4B43">
      <w:pPr>
        <w:pStyle w:val="a3"/>
        <w:tabs>
          <w:tab w:val="left" w:pos="6500"/>
        </w:tabs>
        <w:ind w:left="6500" w:hanging="6500"/>
        <w:jc w:val="left"/>
      </w:pPr>
      <w:r>
        <w:tab/>
        <w:t>Жусупова А.С.</w:t>
      </w:r>
    </w:p>
    <w:p w14:paraId="0433A90B" w14:textId="77777777" w:rsidR="00EF598C" w:rsidRDefault="000C4B43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14:paraId="4CE8BD46" w14:textId="77777777" w:rsidR="00EF598C" w:rsidRDefault="000C4B43">
      <w:pPr>
        <w:pStyle w:val="a3"/>
        <w:tabs>
          <w:tab w:val="left" w:pos="6500"/>
        </w:tabs>
        <w:ind w:left="6500" w:hanging="6500"/>
        <w:jc w:val="left"/>
      </w:pPr>
      <w:r>
        <w:tab/>
        <w:t>Әмірбек Д.Ә.</w:t>
      </w:r>
    </w:p>
    <w:p w14:paraId="17B1FBB3" w14:textId="77777777" w:rsidR="00EF598C" w:rsidRDefault="000C4B43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14:paraId="2211D0A1" w14:textId="77777777" w:rsidR="00EF598C" w:rsidRDefault="000C4B43">
      <w:pPr>
        <w:pStyle w:val="a3"/>
        <w:tabs>
          <w:tab w:val="left" w:pos="6500"/>
        </w:tabs>
        <w:ind w:left="6500" w:hanging="6500"/>
        <w:jc w:val="left"/>
      </w:pPr>
      <w:r>
        <w:tab/>
        <w:t>Сарсенова А.А.</w:t>
      </w:r>
    </w:p>
    <w:p w14:paraId="207D78B9" w14:textId="77777777" w:rsidR="00EF598C" w:rsidRDefault="000C4B43">
      <w:pPr>
        <w:pStyle w:val="a3"/>
        <w:tabs>
          <w:tab w:val="left" w:pos="6500"/>
        </w:tabs>
        <w:ind w:left="6500" w:hanging="6500"/>
        <w:jc w:val="left"/>
      </w:pPr>
      <w:r>
        <w:tab/>
        <w:t>Оқытушы</w:t>
      </w:r>
    </w:p>
    <w:p w14:paraId="088D0895" w14:textId="77777777" w:rsidR="00EF598C" w:rsidRDefault="00EF598C">
      <w:pPr>
        <w:pStyle w:val="a3"/>
      </w:pPr>
    </w:p>
    <w:p w14:paraId="258EF886" w14:textId="77777777" w:rsidR="00EF598C" w:rsidRDefault="00EF598C">
      <w:pPr>
        <w:pStyle w:val="a3"/>
      </w:pPr>
    </w:p>
    <w:p w14:paraId="78E0EF96" w14:textId="77777777" w:rsidR="00EF598C" w:rsidRDefault="000C4B43">
      <w:pPr>
        <w:pStyle w:val="a3"/>
      </w:pPr>
      <w:r>
        <w:br w:type="page"/>
      </w:r>
    </w:p>
    <w:p w14:paraId="6854558F" w14:textId="77777777" w:rsidR="00EF598C" w:rsidRDefault="000C4B43">
      <w:pPr>
        <w:pStyle w:val="a3"/>
        <w:jc w:val="center"/>
      </w:pPr>
      <w:r>
        <w:rPr>
          <w:b/>
        </w:rPr>
        <w:lastRenderedPageBreak/>
        <w:t xml:space="preserve">1 ПӘННІҢ </w:t>
      </w:r>
      <w:r>
        <w:rPr>
          <w:b/>
        </w:rPr>
        <w:t>СИПАТТАМАСЫ, ОНЫҢ ОҚУ ҮРДІСІНДЕГІ ОРНЫ</w:t>
      </w:r>
    </w:p>
    <w:p w14:paraId="066349C3" w14:textId="77777777" w:rsidR="00EF598C" w:rsidRDefault="000C4B43">
      <w:pPr>
        <w:pStyle w:val="a3"/>
        <w:jc w:val="center"/>
      </w:pPr>
      <w:r>
        <w:rPr>
          <w:b/>
        </w:rPr>
        <w:t>1.1 Пәннің қысқаша сипаттамасы</w:t>
      </w:r>
    </w:p>
    <w:p w14:paraId="2A116627" w14:textId="77777777" w:rsidR="00EF598C" w:rsidRDefault="00EF598C">
      <w:pPr>
        <w:pStyle w:val="a3"/>
      </w:pPr>
    </w:p>
    <w:p w14:paraId="7888B55D" w14:textId="77777777" w:rsidR="00EF598C" w:rsidRDefault="000C4B43">
      <w:pPr>
        <w:pStyle w:val="a3"/>
        <w:ind w:firstLine="567"/>
      </w:pPr>
      <w:r>
        <w:t>Электр энергетика бакалаврларын кәсіптік дайындаудың теориялық деңгейінің анықтайтын негізгі пәндер арасынан негізгі орынға ие. Пән құрамына электр энергиясын беру және тарату түсінікте</w:t>
      </w:r>
      <w:r>
        <w:t>рі мен есептері, электр энергиясын беру мен тарату кезіндегі мәселелелерді шешу жолдары кіреді.</w:t>
      </w:r>
    </w:p>
    <w:p w14:paraId="2FA2B0C4" w14:textId="77777777" w:rsidR="00EF598C" w:rsidRDefault="00EF598C">
      <w:pPr>
        <w:pStyle w:val="a3"/>
      </w:pPr>
    </w:p>
    <w:p w14:paraId="0F640BF9" w14:textId="77777777" w:rsidR="00EF598C" w:rsidRDefault="000C4B43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14:paraId="0C2C0EDA" w14:textId="77777777" w:rsidR="00EF598C" w:rsidRDefault="00EF598C">
      <w:pPr>
        <w:pStyle w:val="a3"/>
      </w:pPr>
    </w:p>
    <w:p w14:paraId="114267F0" w14:textId="77777777" w:rsidR="00EF598C" w:rsidRDefault="000C4B43">
      <w:pPr>
        <w:pStyle w:val="a3"/>
        <w:ind w:firstLine="567"/>
      </w:pPr>
      <w:r>
        <w:t>Пәнді оқытудың мақсаты:</w:t>
      </w:r>
    </w:p>
    <w:p w14:paraId="3B9A1224" w14:textId="77777777" w:rsidR="00EF598C" w:rsidRDefault="000C4B43">
      <w:pPr>
        <w:pStyle w:val="a3"/>
        <w:ind w:firstLine="567"/>
      </w:pPr>
      <w:r>
        <w:t>Электрлік жүйелер мен тораптар режимдеріне талдау жасау және есептеу, оларды жобалау және эк</w:t>
      </w:r>
      <w:r>
        <w:t>сплуатациялау кезінде электр энергиясының үнемділігін, сенімділігі мен сапасын қамтамасыз ету теориясы аймағында білімдерін формалау.</w:t>
      </w:r>
    </w:p>
    <w:p w14:paraId="20B6D283" w14:textId="77777777" w:rsidR="00EF598C" w:rsidRDefault="00EF598C">
      <w:pPr>
        <w:pStyle w:val="a3"/>
      </w:pPr>
    </w:p>
    <w:p w14:paraId="20B6A07E" w14:textId="77777777" w:rsidR="00EF598C" w:rsidRDefault="000C4B43">
      <w:pPr>
        <w:pStyle w:val="a3"/>
        <w:ind w:firstLine="567"/>
      </w:pPr>
      <w:r>
        <w:t>Пәнді оқытудың міндеттері:</w:t>
      </w:r>
    </w:p>
    <w:p w14:paraId="1937BE65" w14:textId="77777777" w:rsidR="00EF598C" w:rsidRDefault="000C4B43">
      <w:pPr>
        <w:pStyle w:val="a3"/>
        <w:ind w:firstLine="567"/>
      </w:pPr>
      <w:r>
        <w:t xml:space="preserve">- Студенттерді орын басу сұлбасын құра білуге, олардың параметрлерін анықтауға және электрлік </w:t>
      </w:r>
      <w:r>
        <w:t xml:space="preserve">тораптар мен жүйелер режимдерін есептеуге үйрету, сондай-ақ электрлік тораптар мен жүйелерді жобалаудың негізін және олардың үнемділігін, сенімділігін және электр энергиясының сапасын арттыру әдістеріне үйрету; электр энергиясын өндіру, тарату және тұтыну </w:t>
      </w:r>
      <w:r>
        <w:t>рпоцесстері кезінде болатын құбылыстардың физикалық маңыздылығымен таныстыру; электр беріліс желісі элементтерінің құрылымымен таныстыру.</w:t>
      </w:r>
    </w:p>
    <w:p w14:paraId="0A8FDA26" w14:textId="77777777" w:rsidR="00EF598C" w:rsidRDefault="00EF598C">
      <w:pPr>
        <w:pStyle w:val="a3"/>
      </w:pPr>
    </w:p>
    <w:p w14:paraId="4BB092C9" w14:textId="77777777" w:rsidR="00EF598C" w:rsidRDefault="000C4B43">
      <w:pPr>
        <w:pStyle w:val="a3"/>
        <w:jc w:val="center"/>
      </w:pPr>
      <w:r>
        <w:rPr>
          <w:b/>
        </w:rPr>
        <w:t>1.3 Оқыту қортындысы</w:t>
      </w:r>
    </w:p>
    <w:p w14:paraId="4FFBFE96" w14:textId="77777777" w:rsidR="00EF598C" w:rsidRDefault="00EF598C">
      <w:pPr>
        <w:pStyle w:val="a3"/>
      </w:pPr>
    </w:p>
    <w:p w14:paraId="1162AAF8" w14:textId="77777777" w:rsidR="00EF598C" w:rsidRDefault="000C4B43">
      <w:pPr>
        <w:pStyle w:val="a3"/>
        <w:ind w:firstLine="567"/>
      </w:pPr>
      <w:r>
        <w:t xml:space="preserve">Оқыту нәтижелері Дублиндік дескрипторлар негізінде білім берудің тиісті </w:t>
      </w:r>
      <w:r>
        <w:t>деңгейіндегі құзыреттер арқылы көрсетіледі.</w:t>
      </w:r>
    </w:p>
    <w:p w14:paraId="1145A3D8" w14:textId="77777777" w:rsidR="00EF598C" w:rsidRDefault="00EF598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EF598C" w14:paraId="2A874503" w14:textId="77777777">
        <w:trPr>
          <w:tblHeader/>
        </w:trPr>
        <w:tc>
          <w:tcPr>
            <w:tcW w:w="1119" w:type="pct"/>
            <w:vMerge w:val="restart"/>
          </w:tcPr>
          <w:p w14:paraId="37AB4E57" w14:textId="77777777" w:rsidR="00EF598C" w:rsidRDefault="000C4B43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14:paraId="41E93446" w14:textId="77777777" w:rsidR="00EF598C" w:rsidRDefault="000C4B43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EF598C" w14:paraId="2261D300" w14:textId="77777777">
        <w:trPr>
          <w:tblHeader/>
        </w:trPr>
        <w:tc>
          <w:tcPr>
            <w:tcW w:w="0" w:type="auto"/>
            <w:vMerge/>
          </w:tcPr>
          <w:p w14:paraId="226F46EE" w14:textId="77777777" w:rsidR="00EF598C" w:rsidRDefault="00EF598C">
            <w:pPr>
              <w:pStyle w:val="a3"/>
            </w:pPr>
          </w:p>
        </w:tc>
        <w:tc>
          <w:tcPr>
            <w:tcW w:w="2015" w:type="pct"/>
          </w:tcPr>
          <w:p w14:paraId="2200CCD7" w14:textId="77777777" w:rsidR="00EF598C" w:rsidRDefault="000C4B43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14:paraId="13BF064F" w14:textId="77777777" w:rsidR="00EF598C" w:rsidRDefault="000C4B43">
            <w:pPr>
              <w:pStyle w:val="a3"/>
              <w:jc w:val="center"/>
            </w:pPr>
            <w:r>
              <w:t>пәндер</w:t>
            </w:r>
          </w:p>
        </w:tc>
      </w:tr>
      <w:tr w:rsidR="00EF598C" w14:paraId="440B72A9" w14:textId="77777777">
        <w:tc>
          <w:tcPr>
            <w:tcW w:w="0" w:type="auto"/>
            <w:vMerge w:val="restart"/>
          </w:tcPr>
          <w:p w14:paraId="1DE879B9" w14:textId="77777777" w:rsidR="00EF598C" w:rsidRDefault="000C4B43">
            <w:pPr>
              <w:pStyle w:val="a3"/>
              <w:jc w:val="center"/>
            </w:pPr>
            <w:r>
              <w:rPr>
                <w:sz w:val="20"/>
              </w:rPr>
              <w:t>КК9 - Кәсіби қызмет объектілерінде жабдықтау элементтерін орнатуға қатысу.</w:t>
            </w:r>
          </w:p>
        </w:tc>
        <w:tc>
          <w:tcPr>
            <w:tcW w:w="0" w:type="auto"/>
          </w:tcPr>
          <w:p w14:paraId="7A92760F" w14:textId="77777777" w:rsidR="00EF598C" w:rsidRDefault="000C4B43">
            <w:pPr>
              <w:pStyle w:val="a3"/>
            </w:pPr>
            <w:r>
              <w:rPr>
                <w:sz w:val="20"/>
              </w:rPr>
              <w:t xml:space="preserve">РО17 - </w:t>
            </w:r>
            <w:r>
              <w:rPr>
                <w:sz w:val="20"/>
              </w:rPr>
              <w:t>Зерттелген техникалық объектілерді пайдалану дағдысын меңгеру</w:t>
            </w:r>
          </w:p>
        </w:tc>
        <w:tc>
          <w:tcPr>
            <w:tcW w:w="0" w:type="auto"/>
            <w:vMerge w:val="restart"/>
          </w:tcPr>
          <w:p w14:paraId="5FC82511" w14:textId="77777777" w:rsidR="00EF598C" w:rsidRDefault="000C4B43">
            <w:pPr>
              <w:pStyle w:val="a3"/>
              <w:ind w:firstLine="567"/>
            </w:pPr>
            <w:r>
              <w:rPr>
                <w:sz w:val="20"/>
              </w:rPr>
              <w:t>- жиын және бастапқы деректердің анализында қатысу даярлықпен жабдықтың және қызметтің нысанының элементін жобалау үшін арада бүтіндікте игерушілік нормативтік құжаттама және ізденістің және ақп</w:t>
            </w:r>
            <w:r>
              <w:rPr>
                <w:sz w:val="20"/>
              </w:rPr>
              <w:t>араттың өңдеуінің қазіргі әдістері</w:t>
            </w:r>
          </w:p>
          <w:p w14:paraId="1C42F4B0" w14:textId="77777777" w:rsidR="00EF598C" w:rsidRDefault="000C4B43">
            <w:pPr>
              <w:pStyle w:val="a3"/>
              <w:ind w:firstLine="567"/>
            </w:pPr>
            <w:r>
              <w:rPr>
                <w:sz w:val="20"/>
              </w:rPr>
              <w:t>- Жасай білу есептер жиынтық әдістемелерге және жобалау жеке бөлшекті және түйіншектерді игерушілік жобалау автоматтандыруының стандартты ақы-пұлдарының сәйкес техникалық тапсырмамен</w:t>
            </w:r>
          </w:p>
          <w:p w14:paraId="4FB1D2E9" w14:textId="77777777" w:rsidR="00EF598C" w:rsidRDefault="000C4B43">
            <w:pPr>
              <w:pStyle w:val="a3"/>
              <w:ind w:firstLine="567"/>
            </w:pPr>
            <w:r>
              <w:rPr>
                <w:sz w:val="20"/>
              </w:rPr>
              <w:t>- Сақтау экологиялық қауіпсіздікке өнд</w:t>
            </w:r>
            <w:r>
              <w:rPr>
                <w:sz w:val="20"/>
              </w:rPr>
              <w:t>ірісте, зерттемеде және жасау қатысу</w:t>
            </w:r>
          </w:p>
          <w:p w14:paraId="73F51FB7" w14:textId="77777777" w:rsidR="00EF598C" w:rsidRDefault="000C4B43">
            <w:pPr>
              <w:pStyle w:val="a3"/>
              <w:ind w:firstLine="567"/>
            </w:pPr>
            <w:r>
              <w:rPr>
                <w:sz w:val="20"/>
              </w:rPr>
              <w:t xml:space="preserve">- Зейінмен қарау ұйымға жұмыс жайым, оның техникалық жаблықтауының, технологиялық жабдықтың орналастыру сәйкес мен өндірістің технологиясының, шамалармен техника қауіпсіздік және </w:t>
            </w:r>
            <w:r>
              <w:rPr>
                <w:sz w:val="20"/>
              </w:rPr>
              <w:lastRenderedPageBreak/>
              <w:t>өндірістік</w:t>
            </w:r>
            <w:r>
              <w:rPr>
                <w:sz w:val="20"/>
              </w:rPr>
              <w:t xml:space="preserve"> санитарияның, шланг </w:t>
            </w:r>
            <w:r>
              <w:rPr>
                <w:sz w:val="20"/>
              </w:rPr>
              <w:t>қауіпсіздіктің</w:t>
            </w:r>
            <w:r>
              <w:rPr>
                <w:sz w:val="20"/>
              </w:rPr>
              <w:t xml:space="preserve"> және еңбектің күзетінің</w:t>
            </w:r>
          </w:p>
          <w:p w14:paraId="1DCE9EFA" w14:textId="77777777" w:rsidR="00EF598C" w:rsidRDefault="000C4B43">
            <w:pPr>
              <w:pStyle w:val="a3"/>
              <w:ind w:firstLine="567"/>
            </w:pPr>
            <w:r>
              <w:rPr>
                <w:sz w:val="20"/>
              </w:rPr>
              <w:t>- Жасай білу есептер жиынтық әдістемелер және жобалалар жеке бөлшекті және түйіншектерді және игерушілік жобалау автоматтандыруының стандартты ақы-пұлдарын сәйкес техникалық тапсырмамен</w:t>
            </w:r>
          </w:p>
          <w:p w14:paraId="1AB59B17" w14:textId="77777777" w:rsidR="00EF598C" w:rsidRDefault="00EF598C">
            <w:pPr>
              <w:pStyle w:val="a3"/>
            </w:pPr>
          </w:p>
        </w:tc>
      </w:tr>
    </w:tbl>
    <w:p w14:paraId="063A84CE" w14:textId="77777777" w:rsidR="00EF598C" w:rsidRDefault="00EF598C">
      <w:pPr>
        <w:pStyle w:val="a3"/>
      </w:pPr>
    </w:p>
    <w:p w14:paraId="0E058A49" w14:textId="77777777" w:rsidR="00EF598C" w:rsidRDefault="000C4B43">
      <w:pPr>
        <w:pStyle w:val="a3"/>
        <w:jc w:val="center"/>
      </w:pPr>
      <w:r>
        <w:rPr>
          <w:b/>
        </w:rPr>
        <w:t xml:space="preserve">1.3.1 Бағалау </w:t>
      </w:r>
      <w:r>
        <w:rPr>
          <w:b/>
        </w:rPr>
        <w:t>критерийлерінің үлгісі</w:t>
      </w:r>
    </w:p>
    <w:p w14:paraId="0596D5E2" w14:textId="77777777" w:rsidR="00EF598C" w:rsidRDefault="00EF598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13"/>
        <w:gridCol w:w="1914"/>
        <w:gridCol w:w="1914"/>
        <w:gridCol w:w="1914"/>
        <w:gridCol w:w="2033"/>
      </w:tblGrid>
      <w:tr w:rsidR="00EF598C" w14:paraId="1D2DBC92" w14:textId="77777777">
        <w:tc>
          <w:tcPr>
            <w:tcW w:w="1000" w:type="pct"/>
            <w:vMerge w:val="restart"/>
          </w:tcPr>
          <w:p w14:paraId="0697FDE5" w14:textId="77777777" w:rsidR="00EF598C" w:rsidRDefault="000C4B43">
            <w:pPr>
              <w:pStyle w:val="a3"/>
              <w:jc w:val="center"/>
            </w:pPr>
            <w:r>
              <w:rPr>
                <w:b/>
                <w:sz w:val="20"/>
              </w:rPr>
              <w:t>Әріптік</w:t>
            </w:r>
            <w:r>
              <w:rPr>
                <w:b/>
                <w:sz w:val="20"/>
              </w:rPr>
              <w:t xml:space="preserve"> жүйе бойынша бағалау</w:t>
            </w:r>
          </w:p>
        </w:tc>
        <w:tc>
          <w:tcPr>
            <w:tcW w:w="1000" w:type="pct"/>
            <w:gridSpan w:val="4"/>
          </w:tcPr>
          <w:p w14:paraId="0FF3F5EA" w14:textId="77777777" w:rsidR="00EF598C" w:rsidRDefault="000C4B43">
            <w:pPr>
              <w:pStyle w:val="a3"/>
              <w:jc w:val="center"/>
            </w:pPr>
            <w:r>
              <w:rPr>
                <w:b/>
                <w:sz w:val="20"/>
              </w:rPr>
              <w:t>Баллы (%-ное содержание)</w:t>
            </w:r>
          </w:p>
        </w:tc>
      </w:tr>
      <w:tr w:rsidR="00EF598C" w14:paraId="6F1F5F61" w14:textId="77777777">
        <w:tc>
          <w:tcPr>
            <w:tcW w:w="0" w:type="auto"/>
            <w:vMerge/>
          </w:tcPr>
          <w:p w14:paraId="7EA7E71B" w14:textId="77777777" w:rsidR="00EF598C" w:rsidRDefault="00EF598C">
            <w:pPr>
              <w:pStyle w:val="a3"/>
            </w:pPr>
          </w:p>
        </w:tc>
        <w:tc>
          <w:tcPr>
            <w:tcW w:w="1000" w:type="pct"/>
          </w:tcPr>
          <w:p w14:paraId="0A59EE3F" w14:textId="77777777" w:rsidR="00EF598C" w:rsidRDefault="000C4B43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14:paraId="3715AF0B" w14:textId="77777777" w:rsidR="00EF598C" w:rsidRDefault="000C4B43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14:paraId="55E90FC3" w14:textId="77777777" w:rsidR="00EF598C" w:rsidRDefault="000C4B43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14:paraId="690E92B7" w14:textId="77777777" w:rsidR="00EF598C" w:rsidRDefault="000C4B43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EF598C" w14:paraId="33AA36AB" w14:textId="77777777">
        <w:tc>
          <w:tcPr>
            <w:tcW w:w="0" w:type="auto"/>
          </w:tcPr>
          <w:p w14:paraId="219AF178" w14:textId="77777777" w:rsidR="00EF598C" w:rsidRDefault="000C4B43">
            <w:pPr>
              <w:pStyle w:val="a3"/>
              <w:jc w:val="center"/>
            </w:pPr>
            <w:r>
              <w:rPr>
                <w:b/>
                <w:sz w:val="20"/>
              </w:rPr>
              <w:t>Дәстүрлі жүйе бойынша бағалау</w:t>
            </w:r>
          </w:p>
        </w:tc>
        <w:tc>
          <w:tcPr>
            <w:tcW w:w="0" w:type="auto"/>
          </w:tcPr>
          <w:p w14:paraId="502E4B5B" w14:textId="77777777" w:rsidR="00EF598C" w:rsidRDefault="000C4B43">
            <w:pPr>
              <w:pStyle w:val="a3"/>
              <w:jc w:val="center"/>
            </w:pPr>
            <w:r>
              <w:rPr>
                <w:b/>
                <w:sz w:val="20"/>
              </w:rPr>
              <w:t>Керемет</w:t>
            </w:r>
          </w:p>
        </w:tc>
        <w:tc>
          <w:tcPr>
            <w:tcW w:w="0" w:type="auto"/>
          </w:tcPr>
          <w:p w14:paraId="1B0DB5D5" w14:textId="77777777" w:rsidR="00EF598C" w:rsidRDefault="000C4B43">
            <w:pPr>
              <w:pStyle w:val="a3"/>
              <w:jc w:val="center"/>
            </w:pPr>
            <w:r>
              <w:rPr>
                <w:b/>
                <w:sz w:val="20"/>
              </w:rPr>
              <w:t>Жақсы</w:t>
            </w:r>
          </w:p>
        </w:tc>
        <w:tc>
          <w:tcPr>
            <w:tcW w:w="0" w:type="auto"/>
          </w:tcPr>
          <w:p w14:paraId="780562B3" w14:textId="77777777" w:rsidR="00EF598C" w:rsidRDefault="000C4B43">
            <w:pPr>
              <w:pStyle w:val="a3"/>
              <w:jc w:val="center"/>
            </w:pPr>
            <w:r>
              <w:rPr>
                <w:b/>
                <w:sz w:val="20"/>
              </w:rPr>
              <w:t>Қанағаттанарлық</w:t>
            </w:r>
          </w:p>
        </w:tc>
        <w:tc>
          <w:tcPr>
            <w:tcW w:w="0" w:type="auto"/>
          </w:tcPr>
          <w:p w14:paraId="01A86152" w14:textId="77777777" w:rsidR="00EF598C" w:rsidRDefault="000C4B43">
            <w:pPr>
              <w:pStyle w:val="a3"/>
              <w:jc w:val="center"/>
            </w:pPr>
            <w:r>
              <w:rPr>
                <w:b/>
                <w:sz w:val="20"/>
              </w:rPr>
              <w:t>Қанағаттанарлықсыз</w:t>
            </w:r>
          </w:p>
        </w:tc>
      </w:tr>
      <w:tr w:rsidR="00EF598C" w14:paraId="61AF647E" w14:textId="77777777">
        <w:tc>
          <w:tcPr>
            <w:tcW w:w="0" w:type="auto"/>
          </w:tcPr>
          <w:p w14:paraId="24001A96" w14:textId="77777777" w:rsidR="00EF598C" w:rsidRDefault="000C4B43">
            <w:pPr>
              <w:pStyle w:val="a3"/>
              <w:jc w:val="center"/>
            </w:pPr>
            <w:r>
              <w:rPr>
                <w:b/>
                <w:sz w:val="20"/>
              </w:rPr>
              <w:t xml:space="preserve">Семестрде екі кезеңдік бақылау жүргізіледі: 1) Р1 – 7-ші аптада; 2) </w:t>
            </w:r>
            <w:r>
              <w:rPr>
                <w:b/>
                <w:sz w:val="20"/>
              </w:rPr>
              <w:t>P2 – 15 аптада. Мұғалім ағымдағы және аралық бақылаудың барлық түрлерін жүргізеді және студенттердің ағымдағы үлгеріміне тиісті баға береді. Әрбір тапсырма тапсырманың қиындығына байланысты белгілі бір ұпайға ие. Барлық тапсырмалардың қосындысы 100 б</w:t>
            </w:r>
          </w:p>
        </w:tc>
        <w:tc>
          <w:tcPr>
            <w:tcW w:w="0" w:type="auto"/>
          </w:tcPr>
          <w:p w14:paraId="3308B104" w14:textId="77777777" w:rsidR="00EF598C" w:rsidRDefault="000C4B43">
            <w:pPr>
              <w:pStyle w:val="a3"/>
            </w:pPr>
            <w:r>
              <w:rPr>
                <w:sz w:val="20"/>
              </w:rPr>
              <w:t>Курст</w:t>
            </w:r>
            <w:r>
              <w:rPr>
                <w:sz w:val="20"/>
              </w:rPr>
              <w:t>ың теориялық мазмұны толық игерілді, бос орындарсыз игерілген материалмен жұмыс істеудің қажетті практикалық дағдылары қалыптастырылды, оқу бағдарламасында көзделген барлық оқу тапсырмалары орындалды, олардың орындалу сапасы максимумға жақын балл санымен б</w:t>
            </w:r>
            <w:r>
              <w:rPr>
                <w:sz w:val="20"/>
              </w:rPr>
              <w:t>ағаланды.</w:t>
            </w:r>
          </w:p>
        </w:tc>
        <w:tc>
          <w:tcPr>
            <w:tcW w:w="0" w:type="auto"/>
          </w:tcPr>
          <w:p w14:paraId="6F7BB157" w14:textId="77777777" w:rsidR="00EF598C" w:rsidRDefault="000C4B43">
            <w:pPr>
              <w:pStyle w:val="a3"/>
            </w:pPr>
            <w:r>
              <w:rPr>
                <w:sz w:val="20"/>
              </w:rPr>
              <w:t>Курстың теориялық мазмұны толығымен игерілді, олқылықтарсыз, игерілген материалмен жұмыс істеудің кейбір практикалық дағдылары жеткіліксіз қалыптасқан, оқу бағдарламасында қарастырылған барлық оқу тапсырмалары орындалған, олардың ешқайсысының оры</w:t>
            </w:r>
            <w:r>
              <w:rPr>
                <w:sz w:val="20"/>
              </w:rPr>
              <w:t>ндалу сапасы минималды балл санымен бағаланбаған, тапсырмалардың кейбір түрлері қателіктермен орындалған.</w:t>
            </w:r>
          </w:p>
        </w:tc>
        <w:tc>
          <w:tcPr>
            <w:tcW w:w="0" w:type="auto"/>
          </w:tcPr>
          <w:p w14:paraId="774F58B7" w14:textId="77777777" w:rsidR="00EF598C" w:rsidRDefault="000C4B43">
            <w:pPr>
              <w:pStyle w:val="a3"/>
            </w:pPr>
            <w:r>
              <w:rPr>
                <w:sz w:val="20"/>
              </w:rPr>
              <w:t>Курстың теориялық мазмұны ішінара игерілген, бірақ олқылықтар маңызды емес, игерілген материалмен жұмыс істеудің қажетті практикалық дағдылары негізін</w:t>
            </w:r>
            <w:r>
              <w:rPr>
                <w:sz w:val="20"/>
              </w:rPr>
              <w:t>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  <w:tc>
          <w:tcPr>
            <w:tcW w:w="0" w:type="auto"/>
          </w:tcPr>
          <w:p w14:paraId="3A0B61B0" w14:textId="77777777" w:rsidR="00EF598C" w:rsidRDefault="000C4B43">
            <w:pPr>
              <w:pStyle w:val="a3"/>
            </w:pPr>
            <w:r>
              <w:rPr>
                <w:sz w:val="20"/>
              </w:rPr>
              <w:t>Курстың теориялық мазмұны игерілмеген, қажетті практикалық жұмыс дағдылары қалыптаспаған, орындалған оқу тапсыр</w:t>
            </w:r>
            <w:r>
              <w:rPr>
                <w:sz w:val="20"/>
              </w:rPr>
              <w:t>маларында өрескел қателіктер бар, Курс материалында қосымша өзіндік жұмыс оқу тапсырмаларын орындау сапасының айтарлықтай артуына әкелмейді.</w:t>
            </w:r>
          </w:p>
        </w:tc>
      </w:tr>
    </w:tbl>
    <w:p w14:paraId="20AF2186" w14:textId="77777777" w:rsidR="00EF598C" w:rsidRDefault="00EF598C">
      <w:pPr>
        <w:pStyle w:val="a3"/>
      </w:pPr>
    </w:p>
    <w:p w14:paraId="79A5CCCB" w14:textId="77777777" w:rsidR="00EF598C" w:rsidRDefault="000C4B43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14:paraId="68AE9402" w14:textId="77777777" w:rsidR="00EF598C" w:rsidRDefault="00EF598C">
      <w:pPr>
        <w:pStyle w:val="a3"/>
      </w:pPr>
    </w:p>
    <w:p w14:paraId="0C711222" w14:textId="77777777" w:rsidR="00EF598C" w:rsidRDefault="000C4B43">
      <w:pPr>
        <w:pStyle w:val="a3"/>
        <w:jc w:val="center"/>
      </w:pPr>
      <w:r>
        <w:rPr>
          <w:b/>
        </w:rPr>
        <w:t>1.4.1 Заманауи білім беру технологиялары</w:t>
      </w:r>
    </w:p>
    <w:p w14:paraId="68D14A10" w14:textId="77777777" w:rsidR="00EF598C" w:rsidRDefault="00EF598C">
      <w:pPr>
        <w:pStyle w:val="a3"/>
      </w:pPr>
    </w:p>
    <w:p w14:paraId="40132BFE" w14:textId="77777777" w:rsidR="00EF598C" w:rsidRDefault="000C4B43">
      <w:pPr>
        <w:pStyle w:val="a3"/>
        <w:ind w:firstLine="567"/>
      </w:pPr>
      <w:r>
        <w:t>Оқу сабақтары</w:t>
      </w:r>
      <w:r>
        <w:t>н өткізу кезінде мынадай білім беру технологияларын пайдалану көзделеді</w:t>
      </w:r>
    </w:p>
    <w:p w14:paraId="3A8B837E" w14:textId="77777777" w:rsidR="00EF598C" w:rsidRDefault="000C4B43">
      <w:pPr>
        <w:pStyle w:val="a3"/>
        <w:ind w:firstLine="567"/>
      </w:pPr>
      <w:r>
        <w:t>- Кредиттік оқыту технологиясы жағдайында сабақтар көбінесе белсенді және шығармашылық түрде өткізілуі тиіс. Білім алушыларды білімді іздеу мен басқаруға тартуға, Міндеттерді өз бетінш</w:t>
      </w:r>
      <w:r>
        <w:t xml:space="preserve">е шешу тәжірибесін алуға ықпал ететін тиімді педагогикалық </w:t>
      </w:r>
      <w:r>
        <w:lastRenderedPageBreak/>
        <w:t>әдістемелер мен технологиялардың қатарында: проблемалық және жобалық-бағдарлы оқыту технологиясы; оқу-зерттеу қызметінің технологиясы; коммуникативтік технологиялар (дискуссия, пресс-конференция, м</w:t>
      </w:r>
      <w:r>
        <w:t>и шабуылы, оқу пікірсайыстары және басқа да белсенді формалар мен әдістер)); кейс әдісі (жағдайды талдау); білім алушылар іскерлік, рөлдік, Имитациялық ойындарға қатысатын ойын технологиялары; ақпараттық-коммуникациялық (оның ішінде қашықтықтан білім беру)</w:t>
      </w:r>
      <w:r>
        <w:t xml:space="preserve"> технологиялар.</w:t>
      </w:r>
    </w:p>
    <w:p w14:paraId="154058E9" w14:textId="77777777" w:rsidR="00EF598C" w:rsidRDefault="00EF598C">
      <w:pPr>
        <w:pStyle w:val="a3"/>
      </w:pPr>
    </w:p>
    <w:p w14:paraId="609F97D8" w14:textId="77777777" w:rsidR="00EF598C" w:rsidRDefault="000C4B43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14:paraId="659111F5" w14:textId="77777777" w:rsidR="00EF598C" w:rsidRDefault="00EF598C">
      <w:pPr>
        <w:pStyle w:val="a3"/>
      </w:pPr>
    </w:p>
    <w:p w14:paraId="096AD1B4" w14:textId="77777777" w:rsidR="00EF598C" w:rsidRDefault="000C4B43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14:paraId="61FB96DE" w14:textId="77777777" w:rsidR="00EF598C" w:rsidRDefault="000C4B43">
      <w:pPr>
        <w:pStyle w:val="a3"/>
        <w:ind w:firstLine="567"/>
      </w:pPr>
      <w:r>
        <w:t xml:space="preserve">- Денсаулық </w:t>
      </w:r>
      <w:r>
        <w:t>мүмкіндіктері шектеулі адамдарды оқыту кезінде білім беру қызметін ұйымдастыру кезінде олардың психофизикалық дамуының ерекшеліктерін, жеке мүмкіндіктерін ескере отырып және қажет болған жағдайда көрсетілген тұлғалардың даму бұзушылықтарын түзетуді және әл</w:t>
      </w:r>
      <w:r>
        <w:t xml:space="preserve">еуметтік бейімделуін қамтамасыз ететін бейімдік білім беру технологияларын (инклюзивті оқыту) пайдалану көзделеді. Байланыс және өзіндік жұмыс үшін білім алушылардың денсаулығын шектеуге бейімделген мультимедиялық кешендерді, электрондық оқулықтар мен оқу </w:t>
      </w:r>
      <w:r>
        <w:t>құралдарын</w:t>
      </w:r>
      <w:r>
        <w:t xml:space="preserve"> пайдалану ұсынылады.</w:t>
      </w:r>
    </w:p>
    <w:p w14:paraId="0BD7B07F" w14:textId="77777777" w:rsidR="00EF598C" w:rsidRDefault="00EF598C">
      <w:pPr>
        <w:pStyle w:val="a3"/>
      </w:pPr>
    </w:p>
    <w:p w14:paraId="6C9AB68D" w14:textId="77777777" w:rsidR="00EF598C" w:rsidRDefault="00EF598C">
      <w:pPr>
        <w:pStyle w:val="a3"/>
      </w:pPr>
    </w:p>
    <w:p w14:paraId="065A24D4" w14:textId="77777777" w:rsidR="00EF598C" w:rsidRDefault="000C4B43">
      <w:pPr>
        <w:pStyle w:val="a3"/>
        <w:jc w:val="center"/>
      </w:pPr>
      <w:r>
        <w:rPr>
          <w:b/>
        </w:rPr>
        <w:t>1.5 Пререквизиттер</w:t>
      </w:r>
    </w:p>
    <w:p w14:paraId="4B43982E" w14:textId="77777777" w:rsidR="00EF598C" w:rsidRDefault="00EF598C">
      <w:pPr>
        <w:pStyle w:val="a3"/>
      </w:pPr>
    </w:p>
    <w:p w14:paraId="7B31FB44" w14:textId="77777777" w:rsidR="00EF598C" w:rsidRDefault="000C4B43">
      <w:pPr>
        <w:pStyle w:val="a3"/>
        <w:ind w:firstLine="567"/>
      </w:pPr>
      <w:r>
        <w:t>- Электротехниканың теориялық негіздері II</w:t>
      </w:r>
    </w:p>
    <w:p w14:paraId="478168BF" w14:textId="77777777" w:rsidR="00EF598C" w:rsidRDefault="00EF598C">
      <w:pPr>
        <w:pStyle w:val="a3"/>
      </w:pPr>
    </w:p>
    <w:p w14:paraId="4A9C49C4" w14:textId="77777777" w:rsidR="00EF598C" w:rsidRDefault="000C4B43">
      <w:pPr>
        <w:pStyle w:val="a3"/>
        <w:jc w:val="center"/>
      </w:pPr>
      <w:r>
        <w:rPr>
          <w:b/>
        </w:rPr>
        <w:t>1.6 Постреквизиттер</w:t>
      </w:r>
    </w:p>
    <w:p w14:paraId="68C6D0FF" w14:textId="77777777" w:rsidR="00EF598C" w:rsidRDefault="00EF598C">
      <w:pPr>
        <w:pStyle w:val="a3"/>
      </w:pPr>
    </w:p>
    <w:p w14:paraId="2E4CBCF3" w14:textId="77777777" w:rsidR="00EF598C" w:rsidRDefault="000C4B43">
      <w:pPr>
        <w:pStyle w:val="a3"/>
        <w:ind w:firstLine="567"/>
      </w:pPr>
      <w:r>
        <w:t>- Жаңартылатын энергия көздеріне негізделген жүйелерді автоматтандыру</w:t>
      </w:r>
    </w:p>
    <w:p w14:paraId="50F988D9" w14:textId="77777777" w:rsidR="00EF598C" w:rsidRDefault="000C4B43">
      <w:pPr>
        <w:pStyle w:val="a3"/>
        <w:ind w:firstLine="567"/>
      </w:pPr>
      <w:r>
        <w:t>- Электрэнергетикадағы автоматтандырылған басқару</w:t>
      </w:r>
    </w:p>
    <w:p w14:paraId="1003CD1E" w14:textId="77777777" w:rsidR="00EF598C" w:rsidRDefault="000C4B43">
      <w:pPr>
        <w:pStyle w:val="a3"/>
        <w:ind w:firstLine="567"/>
      </w:pPr>
      <w:r>
        <w:t>- Жергілікті жүйе</w:t>
      </w:r>
      <w:r>
        <w:t>лерді монтаждау және пайдалану</w:t>
      </w:r>
    </w:p>
    <w:p w14:paraId="7CE0BB08" w14:textId="77777777" w:rsidR="00EF598C" w:rsidRDefault="000C4B43">
      <w:pPr>
        <w:pStyle w:val="a3"/>
        <w:ind w:firstLine="567"/>
      </w:pPr>
      <w:r>
        <w:t>- Электрмен жабдықтау жүйесін монтаждау және эксплуатациялау</w:t>
      </w:r>
    </w:p>
    <w:p w14:paraId="54741884" w14:textId="77777777" w:rsidR="00EF598C" w:rsidRDefault="000C4B43">
      <w:pPr>
        <w:pStyle w:val="a3"/>
        <w:ind w:firstLine="567"/>
      </w:pPr>
      <w:r>
        <w:t>- Күн және жел электр станцияларын жобалау</w:t>
      </w:r>
    </w:p>
    <w:p w14:paraId="04DD6E7A" w14:textId="77777777" w:rsidR="00EF598C" w:rsidRDefault="000C4B43">
      <w:pPr>
        <w:pStyle w:val="a3"/>
        <w:ind w:firstLine="567"/>
      </w:pPr>
      <w:r>
        <w:t>- Электр станциялар мен қосалқы станциялар</w:t>
      </w:r>
    </w:p>
    <w:p w14:paraId="3DE3EEB9" w14:textId="77777777" w:rsidR="00EF598C" w:rsidRDefault="00EF598C">
      <w:pPr>
        <w:pStyle w:val="a3"/>
      </w:pPr>
    </w:p>
    <w:p w14:paraId="6C4A1615" w14:textId="77777777" w:rsidR="00EF598C" w:rsidRDefault="000C4B43">
      <w:pPr>
        <w:pStyle w:val="a3"/>
        <w:jc w:val="center"/>
      </w:pPr>
      <w:r>
        <w:rPr>
          <w:b/>
        </w:rPr>
        <w:t>1.7 Пәннің еңбек сыйымдылығы</w:t>
      </w:r>
    </w:p>
    <w:p w14:paraId="713E0C87" w14:textId="77777777" w:rsidR="00EF598C" w:rsidRDefault="00EF598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EF598C" w14:paraId="1B3EC7A6" w14:textId="77777777">
        <w:trPr>
          <w:tblHeader/>
        </w:trPr>
        <w:tc>
          <w:tcPr>
            <w:tcW w:w="3500" w:type="pct"/>
          </w:tcPr>
          <w:p w14:paraId="74737C45" w14:textId="77777777" w:rsidR="00EF598C" w:rsidRDefault="000C4B43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14:paraId="0D734C32" w14:textId="77777777" w:rsidR="00EF598C" w:rsidRDefault="000C4B43">
            <w:pPr>
              <w:pStyle w:val="a3"/>
              <w:jc w:val="center"/>
            </w:pPr>
            <w:r>
              <w:t>сағат</w:t>
            </w:r>
          </w:p>
        </w:tc>
      </w:tr>
      <w:tr w:rsidR="00EF598C" w14:paraId="15624F96" w14:textId="77777777">
        <w:tc>
          <w:tcPr>
            <w:tcW w:w="0" w:type="auto"/>
          </w:tcPr>
          <w:p w14:paraId="527DE898" w14:textId="77777777" w:rsidR="00EF598C" w:rsidRDefault="000C4B43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14:paraId="4350FF63" w14:textId="77777777" w:rsidR="00EF598C" w:rsidRDefault="000C4B43">
            <w:pPr>
              <w:pStyle w:val="a3"/>
              <w:jc w:val="center"/>
            </w:pPr>
            <w:r>
              <w:t>15</w:t>
            </w:r>
          </w:p>
        </w:tc>
      </w:tr>
      <w:tr w:rsidR="00EF598C" w14:paraId="6BC2510D" w14:textId="77777777">
        <w:tc>
          <w:tcPr>
            <w:tcW w:w="0" w:type="auto"/>
          </w:tcPr>
          <w:p w14:paraId="7793E011" w14:textId="77777777" w:rsidR="00EF598C" w:rsidRDefault="000C4B43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14:paraId="7F07DD50" w14:textId="77777777" w:rsidR="00EF598C" w:rsidRDefault="000C4B43">
            <w:pPr>
              <w:pStyle w:val="a3"/>
              <w:jc w:val="center"/>
            </w:pPr>
            <w:r>
              <w:t>30</w:t>
            </w:r>
          </w:p>
        </w:tc>
      </w:tr>
      <w:tr w:rsidR="00EF598C" w14:paraId="1B2021E4" w14:textId="77777777">
        <w:tc>
          <w:tcPr>
            <w:tcW w:w="0" w:type="auto"/>
          </w:tcPr>
          <w:p w14:paraId="18AC5DD4" w14:textId="77777777" w:rsidR="00EF598C" w:rsidRDefault="000C4B43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14:paraId="27985C78" w14:textId="77777777" w:rsidR="00EF598C" w:rsidRDefault="000C4B43">
            <w:pPr>
              <w:pStyle w:val="a3"/>
              <w:jc w:val="center"/>
            </w:pPr>
            <w:r>
              <w:t>15</w:t>
            </w:r>
          </w:p>
        </w:tc>
      </w:tr>
      <w:tr w:rsidR="00EF598C" w14:paraId="46EA5567" w14:textId="77777777">
        <w:tc>
          <w:tcPr>
            <w:tcW w:w="0" w:type="auto"/>
          </w:tcPr>
          <w:p w14:paraId="3AC0E771" w14:textId="77777777" w:rsidR="00EF598C" w:rsidRDefault="000C4B43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14:paraId="157BBC0F" w14:textId="77777777" w:rsidR="00EF598C" w:rsidRDefault="000C4B43">
            <w:pPr>
              <w:pStyle w:val="a3"/>
              <w:jc w:val="center"/>
            </w:pPr>
            <w:r>
              <w:t>60</w:t>
            </w:r>
          </w:p>
        </w:tc>
      </w:tr>
      <w:tr w:rsidR="00EF598C" w14:paraId="10AE9B10" w14:textId="77777777">
        <w:tc>
          <w:tcPr>
            <w:tcW w:w="0" w:type="auto"/>
          </w:tcPr>
          <w:p w14:paraId="26DB34F9" w14:textId="77777777" w:rsidR="00EF598C" w:rsidRDefault="000C4B43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14:paraId="428C0528" w14:textId="77777777" w:rsidR="00EF598C" w:rsidRDefault="000C4B43">
            <w:pPr>
              <w:pStyle w:val="a3"/>
              <w:jc w:val="center"/>
            </w:pPr>
            <w:r>
              <w:t>емтихан</w:t>
            </w:r>
          </w:p>
        </w:tc>
      </w:tr>
    </w:tbl>
    <w:p w14:paraId="157F6BE3" w14:textId="77777777" w:rsidR="00EF598C" w:rsidRDefault="00EF598C">
      <w:pPr>
        <w:pStyle w:val="a3"/>
      </w:pPr>
    </w:p>
    <w:p w14:paraId="545AAA59" w14:textId="77777777" w:rsidR="00EF598C" w:rsidRDefault="000C4B43">
      <w:pPr>
        <w:pStyle w:val="a3"/>
        <w:jc w:val="center"/>
      </w:pPr>
      <w:r>
        <w:rPr>
          <w:b/>
        </w:rPr>
        <w:t>2 ПӘННІҢ МАЗМҰНЫ</w:t>
      </w:r>
    </w:p>
    <w:p w14:paraId="3545EBBA" w14:textId="77777777" w:rsidR="00EF598C" w:rsidRDefault="00EF598C">
      <w:pPr>
        <w:pStyle w:val="a3"/>
      </w:pPr>
    </w:p>
    <w:p w14:paraId="56711EC7" w14:textId="77777777" w:rsidR="00EF598C" w:rsidRDefault="000C4B43">
      <w:pPr>
        <w:pStyle w:val="a3"/>
        <w:jc w:val="center"/>
      </w:pPr>
      <w:r>
        <w:rPr>
          <w:b/>
        </w:rPr>
        <w:t>2.1 Тақырыптық жоспар</w:t>
      </w:r>
    </w:p>
    <w:p w14:paraId="4CB69AD3" w14:textId="77777777" w:rsidR="00EF598C" w:rsidRDefault="00EF598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EF598C" w14:paraId="392487A1" w14:textId="77777777">
        <w:trPr>
          <w:tblHeader/>
        </w:trPr>
        <w:tc>
          <w:tcPr>
            <w:tcW w:w="147" w:type="pct"/>
          </w:tcPr>
          <w:p w14:paraId="145E6506" w14:textId="77777777" w:rsidR="00EF598C" w:rsidRDefault="000C4B43">
            <w:pPr>
              <w:pStyle w:val="a3"/>
              <w:jc w:val="center"/>
            </w:pPr>
            <w:r>
              <w:lastRenderedPageBreak/>
              <w:t>№</w:t>
            </w:r>
          </w:p>
        </w:tc>
        <w:tc>
          <w:tcPr>
            <w:tcW w:w="3383" w:type="pct"/>
          </w:tcPr>
          <w:p w14:paraId="04565EE4" w14:textId="77777777" w:rsidR="00EF598C" w:rsidRDefault="000C4B43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14:paraId="0082FDCA" w14:textId="77777777" w:rsidR="00EF598C" w:rsidRDefault="000C4B43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14:paraId="3C4EE142" w14:textId="77777777" w:rsidR="00EF598C" w:rsidRDefault="000C4B43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EF598C" w14:paraId="03D4CF7E" w14:textId="77777777">
        <w:tc>
          <w:tcPr>
            <w:tcW w:w="0" w:type="auto"/>
            <w:gridSpan w:val="4"/>
          </w:tcPr>
          <w:p w14:paraId="49740AF2" w14:textId="77777777" w:rsidR="00EF598C" w:rsidRDefault="000C4B43">
            <w:pPr>
              <w:pStyle w:val="a3"/>
              <w:jc w:val="center"/>
            </w:pPr>
            <w:r>
              <w:rPr>
                <w:b/>
              </w:rPr>
              <w:t>Дәрістік сабақтар</w:t>
            </w:r>
          </w:p>
        </w:tc>
      </w:tr>
      <w:tr w:rsidR="00EF598C" w14:paraId="6034191B" w14:textId="77777777">
        <w:tc>
          <w:tcPr>
            <w:tcW w:w="0" w:type="auto"/>
          </w:tcPr>
          <w:p w14:paraId="1628C5A1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5327573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Электр </w:t>
            </w:r>
            <w:r>
              <w:rPr>
                <w:b/>
                <w:sz w:val="22"/>
                <w:lang w:val="kk-KZ"/>
              </w:rPr>
              <w:t>желісі, электр жүйесінің бөлігі ретінде</w:t>
            </w:r>
          </w:p>
        </w:tc>
        <w:tc>
          <w:tcPr>
            <w:tcW w:w="0" w:type="auto"/>
          </w:tcPr>
          <w:p w14:paraId="6BD08CF3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ABC2DC1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23076A32" w14:textId="77777777">
        <w:tc>
          <w:tcPr>
            <w:tcW w:w="0" w:type="auto"/>
          </w:tcPr>
          <w:p w14:paraId="49B41266" w14:textId="77777777" w:rsidR="00EF598C" w:rsidRDefault="000C4B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C32BAFC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Электр желілерінң классификациясы</w:t>
            </w:r>
          </w:p>
        </w:tc>
        <w:tc>
          <w:tcPr>
            <w:tcW w:w="0" w:type="auto"/>
          </w:tcPr>
          <w:p w14:paraId="613C068C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6D4211E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032D6539" w14:textId="77777777">
        <w:tc>
          <w:tcPr>
            <w:tcW w:w="0" w:type="auto"/>
          </w:tcPr>
          <w:p w14:paraId="6E81C206" w14:textId="77777777" w:rsidR="00EF598C" w:rsidRDefault="000C4B4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2FD536C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3 тақырып. Электр беріліс желілерінің құрылымы</w:t>
            </w:r>
          </w:p>
        </w:tc>
        <w:tc>
          <w:tcPr>
            <w:tcW w:w="0" w:type="auto"/>
          </w:tcPr>
          <w:p w14:paraId="4B7617CC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C7BC47B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177DA35B" w14:textId="77777777">
        <w:tc>
          <w:tcPr>
            <w:tcW w:w="0" w:type="auto"/>
          </w:tcPr>
          <w:p w14:paraId="7F90FA91" w14:textId="77777777" w:rsidR="00EF598C" w:rsidRDefault="000C4B4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7E99C16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Орын басу сұлбалар және элементтердің параметрлері</w:t>
            </w:r>
          </w:p>
        </w:tc>
        <w:tc>
          <w:tcPr>
            <w:tcW w:w="0" w:type="auto"/>
          </w:tcPr>
          <w:p w14:paraId="5816023C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F609694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3B9E3B5C" w14:textId="77777777">
        <w:tc>
          <w:tcPr>
            <w:tcW w:w="0" w:type="auto"/>
          </w:tcPr>
          <w:p w14:paraId="49F089A3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BDD192B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Трансформаторлардың орын басу сұлбаларының параметрлері</w:t>
            </w:r>
          </w:p>
        </w:tc>
        <w:tc>
          <w:tcPr>
            <w:tcW w:w="0" w:type="auto"/>
          </w:tcPr>
          <w:p w14:paraId="5C1B5020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EDDBCBC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109A3FDA" w14:textId="77777777">
        <w:tc>
          <w:tcPr>
            <w:tcW w:w="0" w:type="auto"/>
          </w:tcPr>
          <w:p w14:paraId="405801B4" w14:textId="77777777" w:rsidR="00EF598C" w:rsidRDefault="000C4B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0B462299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Негізгі электр қабылдағыштардың сипаттамалары</w:t>
            </w:r>
          </w:p>
        </w:tc>
        <w:tc>
          <w:tcPr>
            <w:tcW w:w="0" w:type="auto"/>
          </w:tcPr>
          <w:p w14:paraId="1CA9F0A5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E81B219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55588253" w14:textId="77777777">
        <w:tc>
          <w:tcPr>
            <w:tcW w:w="0" w:type="auto"/>
          </w:tcPr>
          <w:p w14:paraId="08904EB6" w14:textId="77777777" w:rsidR="00EF598C" w:rsidRDefault="000C4B4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23285EA8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Желі элементтеріндегі қуат пен электр энергиясының шығындары</w:t>
            </w:r>
          </w:p>
        </w:tc>
        <w:tc>
          <w:tcPr>
            <w:tcW w:w="0" w:type="auto"/>
          </w:tcPr>
          <w:p w14:paraId="5EC411E5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2EF673E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42558075" w14:textId="77777777">
        <w:tc>
          <w:tcPr>
            <w:tcW w:w="0" w:type="auto"/>
          </w:tcPr>
          <w:p w14:paraId="3F8C8AF6" w14:textId="77777777" w:rsidR="00EF598C" w:rsidRDefault="000C4B4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0DBBCCEC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ЭБЖ векторлық диаграммалары</w:t>
            </w:r>
          </w:p>
        </w:tc>
        <w:tc>
          <w:tcPr>
            <w:tcW w:w="0" w:type="auto"/>
          </w:tcPr>
          <w:p w14:paraId="78B12D22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01D626B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2BC322D2" w14:textId="77777777">
        <w:tc>
          <w:tcPr>
            <w:tcW w:w="0" w:type="auto"/>
          </w:tcPr>
          <w:p w14:paraId="652DDD52" w14:textId="77777777" w:rsidR="00EF598C" w:rsidRDefault="000C4B4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2B90844F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9 тақырып. Электр желілердің режімдерінің есебі</w:t>
            </w:r>
          </w:p>
        </w:tc>
        <w:tc>
          <w:tcPr>
            <w:tcW w:w="0" w:type="auto"/>
          </w:tcPr>
          <w:p w14:paraId="6230854B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A7669BB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61B869B9" w14:textId="77777777">
        <w:tc>
          <w:tcPr>
            <w:tcW w:w="0" w:type="auto"/>
          </w:tcPr>
          <w:p w14:paraId="781B9DBD" w14:textId="77777777" w:rsidR="00EF598C" w:rsidRDefault="000C4B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567F587D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Жергілікті желілердің кернеу шығындарың есептеу</w:t>
            </w:r>
          </w:p>
        </w:tc>
        <w:tc>
          <w:tcPr>
            <w:tcW w:w="0" w:type="auto"/>
          </w:tcPr>
          <w:p w14:paraId="6E72A4ED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F2DF90E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4958E70F" w14:textId="77777777">
        <w:tc>
          <w:tcPr>
            <w:tcW w:w="0" w:type="auto"/>
          </w:tcPr>
          <w:p w14:paraId="7ABCBDAA" w14:textId="77777777" w:rsidR="00EF598C" w:rsidRDefault="000C4B43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35C50C55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тақырып. Кернеудің рұқсат етілген шығыны </w:t>
            </w:r>
            <w:r>
              <w:rPr>
                <w:b/>
                <w:sz w:val="22"/>
                <w:lang w:val="kk-KZ"/>
              </w:rPr>
              <w:t>бойынша сымдардың қимасын есептеу</w:t>
            </w:r>
          </w:p>
        </w:tc>
        <w:tc>
          <w:tcPr>
            <w:tcW w:w="0" w:type="auto"/>
          </w:tcPr>
          <w:p w14:paraId="6376F02B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4E892E9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01CA5102" w14:textId="77777777">
        <w:tc>
          <w:tcPr>
            <w:tcW w:w="0" w:type="auto"/>
          </w:tcPr>
          <w:p w14:paraId="72A5124C" w14:textId="77777777" w:rsidR="00EF598C" w:rsidRDefault="000C4B4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41BBE45F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Қарапайым тұйық желілердің режимдерін есептеу</w:t>
            </w:r>
          </w:p>
        </w:tc>
        <w:tc>
          <w:tcPr>
            <w:tcW w:w="0" w:type="auto"/>
          </w:tcPr>
          <w:p w14:paraId="6034E69A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87F96D5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3EFA6311" w14:textId="77777777">
        <w:tc>
          <w:tcPr>
            <w:tcW w:w="0" w:type="auto"/>
          </w:tcPr>
          <w:p w14:paraId="49927538" w14:textId="77777777" w:rsidR="00EF598C" w:rsidRDefault="000C4B43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12A7C7BB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Энергожүйедегі қуат балансы</w:t>
            </w:r>
          </w:p>
        </w:tc>
        <w:tc>
          <w:tcPr>
            <w:tcW w:w="0" w:type="auto"/>
          </w:tcPr>
          <w:p w14:paraId="49A60801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18DFB9D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1A38F037" w14:textId="77777777">
        <w:tc>
          <w:tcPr>
            <w:tcW w:w="0" w:type="auto"/>
          </w:tcPr>
          <w:p w14:paraId="26B76363" w14:textId="77777777" w:rsidR="00EF598C" w:rsidRDefault="000C4B43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646C9498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Энергия жүйесіндегі реактивті қуат.</w:t>
            </w:r>
          </w:p>
          <w:p w14:paraId="348D7DEF" w14:textId="77777777" w:rsidR="00EF598C" w:rsidRDefault="000C4B43">
            <w:pPr>
              <w:pStyle w:val="a3"/>
            </w:pPr>
            <w:r>
              <w:rPr>
                <w:sz w:val="22"/>
                <w:lang w:val="kk-KZ"/>
              </w:rPr>
              <w:t xml:space="preserve">Реактивті қуатты </w:t>
            </w:r>
            <w:r>
              <w:rPr>
                <w:sz w:val="22"/>
                <w:lang w:val="kk-KZ"/>
              </w:rPr>
              <w:t>тұтынушылар.</w:t>
            </w:r>
          </w:p>
        </w:tc>
        <w:tc>
          <w:tcPr>
            <w:tcW w:w="0" w:type="auto"/>
          </w:tcPr>
          <w:p w14:paraId="33251730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0F74C5A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461BC2D6" w14:textId="77777777">
        <w:tc>
          <w:tcPr>
            <w:tcW w:w="0" w:type="auto"/>
          </w:tcPr>
          <w:p w14:paraId="15642774" w14:textId="77777777" w:rsidR="00EF598C" w:rsidRDefault="000C4B4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3E4A4CD5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Кернеуді реттеу әдістері.</w:t>
            </w:r>
          </w:p>
          <w:p w14:paraId="437249FE" w14:textId="77777777" w:rsidR="00EF598C" w:rsidRDefault="000C4B43">
            <w:pPr>
              <w:pStyle w:val="a3"/>
            </w:pPr>
            <w:r>
              <w:rPr>
                <w:sz w:val="22"/>
                <w:lang w:val="kk-KZ"/>
              </w:rPr>
              <w:t>Кернеуді реттеу құрылғылары</w:t>
            </w:r>
          </w:p>
        </w:tc>
        <w:tc>
          <w:tcPr>
            <w:tcW w:w="0" w:type="auto"/>
          </w:tcPr>
          <w:p w14:paraId="128D5B1C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3ECFFBC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5D5708E9" w14:textId="77777777">
        <w:tc>
          <w:tcPr>
            <w:tcW w:w="0" w:type="auto"/>
            <w:gridSpan w:val="2"/>
          </w:tcPr>
          <w:p w14:paraId="320E6907" w14:textId="77777777" w:rsidR="00EF598C" w:rsidRDefault="000C4B43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6DE010D9" w14:textId="77777777" w:rsidR="00EF598C" w:rsidRDefault="000C4B43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14:paraId="47F356D5" w14:textId="77777777" w:rsidR="00EF598C" w:rsidRDefault="00EF598C">
            <w:pPr>
              <w:pStyle w:val="a3"/>
            </w:pPr>
          </w:p>
        </w:tc>
      </w:tr>
      <w:tr w:rsidR="00EF598C" w14:paraId="1835DB89" w14:textId="77777777">
        <w:tc>
          <w:tcPr>
            <w:tcW w:w="0" w:type="auto"/>
            <w:gridSpan w:val="4"/>
          </w:tcPr>
          <w:p w14:paraId="6EFDC32F" w14:textId="77777777" w:rsidR="00EF598C" w:rsidRDefault="000C4B43">
            <w:pPr>
              <w:pStyle w:val="a3"/>
              <w:jc w:val="center"/>
            </w:pPr>
            <w:r>
              <w:rPr>
                <w:b/>
              </w:rPr>
              <w:t>Практикалық сабақтар</w:t>
            </w:r>
          </w:p>
        </w:tc>
      </w:tr>
      <w:tr w:rsidR="00EF598C" w14:paraId="3F59E687" w14:textId="77777777">
        <w:tc>
          <w:tcPr>
            <w:tcW w:w="0" w:type="auto"/>
          </w:tcPr>
          <w:p w14:paraId="6533DB2D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16C4756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Сұлбалардың параметрлерінің есебі және сипаттамасы электр берудің әуе және кабельдік </w:t>
            </w:r>
            <w:r>
              <w:rPr>
                <w:b/>
                <w:sz w:val="22"/>
                <w:lang w:val="kk-KZ"/>
              </w:rPr>
              <w:t>желілерін ауыстыру</w:t>
            </w:r>
          </w:p>
        </w:tc>
        <w:tc>
          <w:tcPr>
            <w:tcW w:w="0" w:type="auto"/>
          </w:tcPr>
          <w:p w14:paraId="01F956A2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57D34A8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36EC1AF2" w14:textId="77777777">
        <w:tc>
          <w:tcPr>
            <w:tcW w:w="0" w:type="auto"/>
          </w:tcPr>
          <w:p w14:paraId="76ED9D2F" w14:textId="77777777" w:rsidR="00EF598C" w:rsidRDefault="000C4B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4B4139B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Трансформаторлардың және автотрансформаторлардың орын басу сұлбаларының параметрлерін анықтау</w:t>
            </w:r>
          </w:p>
        </w:tc>
        <w:tc>
          <w:tcPr>
            <w:tcW w:w="0" w:type="auto"/>
          </w:tcPr>
          <w:p w14:paraId="5B60DAC7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DB5EA59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44F1B2BE" w14:textId="77777777">
        <w:tc>
          <w:tcPr>
            <w:tcW w:w="0" w:type="auto"/>
          </w:tcPr>
          <w:p w14:paraId="1AD27BC0" w14:textId="77777777" w:rsidR="00EF598C" w:rsidRDefault="000C4B4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17E23351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3 тақырып. Қарапайым ажыратылғын желілерді есептеу</w:t>
            </w:r>
          </w:p>
        </w:tc>
        <w:tc>
          <w:tcPr>
            <w:tcW w:w="0" w:type="auto"/>
          </w:tcPr>
          <w:p w14:paraId="5BD7779A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74142C3A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5D18BAD9" w14:textId="77777777">
        <w:tc>
          <w:tcPr>
            <w:tcW w:w="0" w:type="auto"/>
          </w:tcPr>
          <w:p w14:paraId="0762FEAA" w14:textId="77777777" w:rsidR="00EF598C" w:rsidRDefault="000C4B4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BD078DA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Қарапайым </w:t>
            </w:r>
            <w:r>
              <w:rPr>
                <w:b/>
                <w:sz w:val="22"/>
                <w:lang w:val="kk-KZ"/>
              </w:rPr>
              <w:t>тұйықталған желілерді есептеу</w:t>
            </w:r>
          </w:p>
        </w:tc>
        <w:tc>
          <w:tcPr>
            <w:tcW w:w="0" w:type="auto"/>
          </w:tcPr>
          <w:p w14:paraId="07B92CC6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5F758DB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1F85F027" w14:textId="77777777">
        <w:tc>
          <w:tcPr>
            <w:tcW w:w="0" w:type="auto"/>
          </w:tcPr>
          <w:p w14:paraId="18C50940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A009DBC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Күрделі тұйықталған желілерді есептеу</w:t>
            </w:r>
          </w:p>
        </w:tc>
        <w:tc>
          <w:tcPr>
            <w:tcW w:w="0" w:type="auto"/>
          </w:tcPr>
          <w:p w14:paraId="64B02C0E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5971177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39765E7C" w14:textId="77777777">
        <w:tc>
          <w:tcPr>
            <w:tcW w:w="0" w:type="auto"/>
          </w:tcPr>
          <w:p w14:paraId="705ACD8D" w14:textId="77777777" w:rsidR="00EF598C" w:rsidRDefault="000C4B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668C7BB4" w14:textId="77777777" w:rsidR="00EF598C" w:rsidRDefault="000C4B43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Кернеуді реттеу</w:t>
            </w:r>
          </w:p>
        </w:tc>
        <w:tc>
          <w:tcPr>
            <w:tcW w:w="0" w:type="auto"/>
          </w:tcPr>
          <w:p w14:paraId="36728E5E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3CC8E27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169A4908" w14:textId="77777777">
        <w:tc>
          <w:tcPr>
            <w:tcW w:w="0" w:type="auto"/>
            <w:gridSpan w:val="2"/>
          </w:tcPr>
          <w:p w14:paraId="0D139F9B" w14:textId="77777777" w:rsidR="00EF598C" w:rsidRDefault="000C4B43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44DEA7A5" w14:textId="77777777" w:rsidR="00EF598C" w:rsidRDefault="000C4B43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2CD23078" w14:textId="77777777" w:rsidR="00EF598C" w:rsidRDefault="00EF598C">
            <w:pPr>
              <w:pStyle w:val="a3"/>
            </w:pPr>
          </w:p>
        </w:tc>
      </w:tr>
    </w:tbl>
    <w:p w14:paraId="37F07ECA" w14:textId="77777777" w:rsidR="00EF598C" w:rsidRDefault="00EF598C">
      <w:pPr>
        <w:pStyle w:val="a3"/>
      </w:pPr>
    </w:p>
    <w:p w14:paraId="203CDEC8" w14:textId="77777777" w:rsidR="00EF598C" w:rsidRDefault="000C4B43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14:paraId="5A3B5880" w14:textId="77777777" w:rsidR="00EF598C" w:rsidRDefault="00EF598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94"/>
        <w:gridCol w:w="2588"/>
        <w:gridCol w:w="919"/>
        <w:gridCol w:w="940"/>
        <w:gridCol w:w="1584"/>
        <w:gridCol w:w="1138"/>
      </w:tblGrid>
      <w:tr w:rsidR="00EF598C" w14:paraId="7E5AD2CE" w14:textId="77777777">
        <w:trPr>
          <w:trHeight w:val="1229"/>
          <w:tblHeader/>
        </w:trPr>
        <w:tc>
          <w:tcPr>
            <w:tcW w:w="1026" w:type="pct"/>
          </w:tcPr>
          <w:p w14:paraId="31BF0908" w14:textId="77777777" w:rsidR="00EF598C" w:rsidRDefault="000C4B43">
            <w:pPr>
              <w:pStyle w:val="a3"/>
              <w:jc w:val="center"/>
            </w:pPr>
            <w:r>
              <w:lastRenderedPageBreak/>
              <w:t>Тақырып</w:t>
            </w:r>
          </w:p>
        </w:tc>
        <w:tc>
          <w:tcPr>
            <w:tcW w:w="1140" w:type="pct"/>
          </w:tcPr>
          <w:p w14:paraId="08CA4C47" w14:textId="77777777" w:rsidR="00EF598C" w:rsidRDefault="000C4B43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14:paraId="53DD0780" w14:textId="77777777" w:rsidR="00EF598C" w:rsidRDefault="000C4B43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14:paraId="61758CD2" w14:textId="77777777" w:rsidR="00EF598C" w:rsidRDefault="000C4B43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14:paraId="75A82D87" w14:textId="77777777" w:rsidR="00EF598C" w:rsidRDefault="000C4B43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14:paraId="4FE77AB2" w14:textId="77777777" w:rsidR="00EF598C" w:rsidRDefault="000C4B43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EF598C" w14:paraId="7BC6164A" w14:textId="77777777">
        <w:tc>
          <w:tcPr>
            <w:tcW w:w="0" w:type="auto"/>
          </w:tcPr>
          <w:p w14:paraId="7D56285C" w14:textId="77777777" w:rsidR="00EF598C" w:rsidRDefault="000C4B43">
            <w:pPr>
              <w:pStyle w:val="a3"/>
            </w:pPr>
            <w:r>
              <w:rPr>
                <w:sz w:val="22"/>
              </w:rPr>
              <w:t>ЭБЖ алмастыру сұлбасының параметрлерін анықтау ЭЖЖ ауыстыру сұлбасы.</w:t>
            </w:r>
          </w:p>
        </w:tc>
        <w:tc>
          <w:tcPr>
            <w:tcW w:w="0" w:type="auto"/>
          </w:tcPr>
          <w:p w14:paraId="6D57579E" w14:textId="77777777" w:rsidR="00EF598C" w:rsidRDefault="000C4B43">
            <w:pPr>
              <w:pStyle w:val="a3"/>
            </w:pPr>
            <w:r>
              <w:rPr>
                <w:sz w:val="22"/>
              </w:rPr>
              <w:t>Есептеу нәтижелері бойынша ЭБЖ алмастыру сұлбаларының параметрлерін анықтай білу.</w:t>
            </w:r>
          </w:p>
        </w:tc>
        <w:tc>
          <w:tcPr>
            <w:tcW w:w="0" w:type="auto"/>
          </w:tcPr>
          <w:p w14:paraId="4AC92E86" w14:textId="77777777" w:rsidR="00EF598C" w:rsidRDefault="000C4B43">
            <w:pPr>
              <w:pStyle w:val="a3"/>
              <w:jc w:val="center"/>
            </w:pPr>
            <w:r>
              <w:rPr>
                <w:sz w:val="22"/>
              </w:rPr>
              <w:t>Есеп шығары</w:t>
            </w:r>
          </w:p>
        </w:tc>
        <w:tc>
          <w:tcPr>
            <w:tcW w:w="0" w:type="auto"/>
          </w:tcPr>
          <w:p w14:paraId="230ABAB3" w14:textId="77777777" w:rsidR="00EF598C" w:rsidRDefault="000C4B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DA92DB5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E4B59F0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3D32727F" w14:textId="77777777">
        <w:tc>
          <w:tcPr>
            <w:tcW w:w="0" w:type="auto"/>
          </w:tcPr>
          <w:p w14:paraId="7952075F" w14:textId="77777777" w:rsidR="00EF598C" w:rsidRDefault="000C4B43">
            <w:pPr>
              <w:pStyle w:val="a3"/>
            </w:pPr>
            <w:r>
              <w:rPr>
                <w:sz w:val="22"/>
              </w:rPr>
              <w:t>Трансформаторлар мен автотрансформаторлардыңалмастыру сұлбаларының параметрлерін анықтау</w:t>
            </w:r>
          </w:p>
        </w:tc>
        <w:tc>
          <w:tcPr>
            <w:tcW w:w="0" w:type="auto"/>
          </w:tcPr>
          <w:p w14:paraId="5AF1B654" w14:textId="77777777" w:rsidR="00EF598C" w:rsidRDefault="000C4B43">
            <w:pPr>
              <w:pStyle w:val="a3"/>
            </w:pPr>
            <w:r>
              <w:rPr>
                <w:sz w:val="22"/>
              </w:rPr>
              <w:t>Трансформаторлар мен автотрансформаторлардың орын басу сұлбаларының параметрлерін білу және анықтау.</w:t>
            </w:r>
          </w:p>
        </w:tc>
        <w:tc>
          <w:tcPr>
            <w:tcW w:w="0" w:type="auto"/>
          </w:tcPr>
          <w:p w14:paraId="05ECA73C" w14:textId="77777777" w:rsidR="00EF598C" w:rsidRDefault="000C4B43">
            <w:pPr>
              <w:pStyle w:val="a3"/>
              <w:jc w:val="center"/>
            </w:pPr>
            <w:r>
              <w:rPr>
                <w:sz w:val="22"/>
              </w:rPr>
              <w:t>Есеп шығары</w:t>
            </w:r>
          </w:p>
        </w:tc>
        <w:tc>
          <w:tcPr>
            <w:tcW w:w="0" w:type="auto"/>
          </w:tcPr>
          <w:p w14:paraId="62D85FCB" w14:textId="77777777" w:rsidR="00EF598C" w:rsidRDefault="000C4B4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21DFD506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2FC1EB3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3B3B56BA" w14:textId="77777777">
        <w:tc>
          <w:tcPr>
            <w:tcW w:w="0" w:type="auto"/>
          </w:tcPr>
          <w:p w14:paraId="535F5830" w14:textId="77777777" w:rsidR="00EF598C" w:rsidRDefault="000C4B43">
            <w:pPr>
              <w:pStyle w:val="a3"/>
            </w:pPr>
            <w:r>
              <w:rPr>
                <w:sz w:val="22"/>
              </w:rPr>
              <w:t>Трансформаторлармен және автотрансформа</w:t>
            </w:r>
            <w:r>
              <w:rPr>
                <w:sz w:val="22"/>
              </w:rPr>
              <w:t>торлармен бірге АЭТ-тың электрлік есебі</w:t>
            </w:r>
          </w:p>
        </w:tc>
        <w:tc>
          <w:tcPr>
            <w:tcW w:w="0" w:type="auto"/>
          </w:tcPr>
          <w:p w14:paraId="0BC7126A" w14:textId="77777777" w:rsidR="00EF598C" w:rsidRDefault="000C4B43">
            <w:pPr>
              <w:pStyle w:val="a3"/>
            </w:pPr>
            <w:r>
              <w:rPr>
                <w:sz w:val="22"/>
              </w:rPr>
              <w:t>Трансформаторлар мен автотрансформаторларды есептеудің электрлік әдістерін білу.</w:t>
            </w:r>
          </w:p>
        </w:tc>
        <w:tc>
          <w:tcPr>
            <w:tcW w:w="0" w:type="auto"/>
          </w:tcPr>
          <w:p w14:paraId="6F1A3257" w14:textId="77777777" w:rsidR="00EF598C" w:rsidRDefault="000C4B43">
            <w:pPr>
              <w:pStyle w:val="a3"/>
              <w:jc w:val="center"/>
            </w:pPr>
            <w:r>
              <w:rPr>
                <w:sz w:val="22"/>
              </w:rPr>
              <w:t>Есеп шығары</w:t>
            </w:r>
          </w:p>
        </w:tc>
        <w:tc>
          <w:tcPr>
            <w:tcW w:w="0" w:type="auto"/>
          </w:tcPr>
          <w:p w14:paraId="5B0A1888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D5C0D06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F6C5D12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7DF4D796" w14:textId="77777777">
        <w:tc>
          <w:tcPr>
            <w:tcW w:w="0" w:type="auto"/>
          </w:tcPr>
          <w:p w14:paraId="6E7AF994" w14:textId="77777777" w:rsidR="00EF598C" w:rsidRDefault="000C4B43">
            <w:pPr>
              <w:pStyle w:val="a3"/>
            </w:pPr>
            <w:r>
              <w:rPr>
                <w:sz w:val="22"/>
              </w:rPr>
              <w:t>Желі элементтеріндегі қуат пен энергия шығынын анықтау.</w:t>
            </w:r>
          </w:p>
        </w:tc>
        <w:tc>
          <w:tcPr>
            <w:tcW w:w="0" w:type="auto"/>
          </w:tcPr>
          <w:p w14:paraId="7EC5A510" w14:textId="77777777" w:rsidR="00EF598C" w:rsidRDefault="000C4B43">
            <w:pPr>
              <w:pStyle w:val="a3"/>
            </w:pPr>
            <w:r>
              <w:rPr>
                <w:sz w:val="22"/>
              </w:rPr>
              <w:t>Желі элементтеріндегі қуат пен энергия шығынын анықт</w:t>
            </w:r>
            <w:r>
              <w:rPr>
                <w:sz w:val="22"/>
              </w:rPr>
              <w:t>ай білу.</w:t>
            </w:r>
          </w:p>
        </w:tc>
        <w:tc>
          <w:tcPr>
            <w:tcW w:w="0" w:type="auto"/>
          </w:tcPr>
          <w:p w14:paraId="7F5A5237" w14:textId="77777777" w:rsidR="00EF598C" w:rsidRDefault="000C4B43">
            <w:pPr>
              <w:pStyle w:val="a3"/>
              <w:jc w:val="center"/>
            </w:pPr>
            <w:r>
              <w:rPr>
                <w:sz w:val="22"/>
              </w:rPr>
              <w:t>Есеп шығары</w:t>
            </w:r>
          </w:p>
        </w:tc>
        <w:tc>
          <w:tcPr>
            <w:tcW w:w="0" w:type="auto"/>
          </w:tcPr>
          <w:p w14:paraId="47110E7A" w14:textId="77777777" w:rsidR="00EF598C" w:rsidRDefault="000C4B4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746539F4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A6D4B76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49ED23C4" w14:textId="77777777">
        <w:tc>
          <w:tcPr>
            <w:tcW w:w="0" w:type="auto"/>
          </w:tcPr>
          <w:p w14:paraId="34FFA102" w14:textId="77777777" w:rsidR="00EF598C" w:rsidRDefault="000C4B43">
            <w:pPr>
              <w:pStyle w:val="a3"/>
            </w:pPr>
            <w:r>
              <w:rPr>
                <w:sz w:val="22"/>
              </w:rPr>
              <w:t>Бір және бірнеше жүктемелері бар ашық ЖЭТ-н кернеудің рұқсат етілген жоғалуы бойынша есептеу</w:t>
            </w:r>
          </w:p>
        </w:tc>
        <w:tc>
          <w:tcPr>
            <w:tcW w:w="0" w:type="auto"/>
          </w:tcPr>
          <w:p w14:paraId="4DD0ABF5" w14:textId="77777777" w:rsidR="00EF598C" w:rsidRDefault="000C4B43">
            <w:pPr>
              <w:pStyle w:val="a3"/>
            </w:pPr>
            <w:r>
              <w:rPr>
                <w:sz w:val="22"/>
              </w:rPr>
              <w:t xml:space="preserve">Соңында бір және бірнеше жүктемелері бар кернеудің рұқсат етілген жоғалуы бойынша ажыратылған аудан аралық ЭЖ </w:t>
            </w:r>
            <w:r>
              <w:rPr>
                <w:sz w:val="22"/>
              </w:rPr>
              <w:t>есептеуін білу</w:t>
            </w:r>
          </w:p>
        </w:tc>
        <w:tc>
          <w:tcPr>
            <w:tcW w:w="0" w:type="auto"/>
          </w:tcPr>
          <w:p w14:paraId="5961B4DD" w14:textId="77777777" w:rsidR="00EF598C" w:rsidRDefault="000C4B43">
            <w:pPr>
              <w:pStyle w:val="a3"/>
              <w:jc w:val="center"/>
            </w:pPr>
            <w:r>
              <w:rPr>
                <w:sz w:val="22"/>
              </w:rPr>
              <w:t>Есеп шығары</w:t>
            </w:r>
          </w:p>
        </w:tc>
        <w:tc>
          <w:tcPr>
            <w:tcW w:w="0" w:type="auto"/>
          </w:tcPr>
          <w:p w14:paraId="14645A7B" w14:textId="77777777" w:rsidR="00EF598C" w:rsidRDefault="000C4B4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68EFCC24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2776867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236887EC" w14:textId="77777777">
        <w:tc>
          <w:tcPr>
            <w:tcW w:w="0" w:type="auto"/>
          </w:tcPr>
          <w:p w14:paraId="2981E2B5" w14:textId="77777777" w:rsidR="00EF598C" w:rsidRDefault="000C4B43">
            <w:pPr>
              <w:pStyle w:val="a3"/>
            </w:pPr>
            <w:r>
              <w:rPr>
                <w:sz w:val="22"/>
              </w:rPr>
              <w:t>Рұқсат етілген кернеу шығыны бойынша өткізгіштердің қималарын анықтау</w:t>
            </w:r>
          </w:p>
        </w:tc>
        <w:tc>
          <w:tcPr>
            <w:tcW w:w="0" w:type="auto"/>
          </w:tcPr>
          <w:p w14:paraId="76E2FEAF" w14:textId="77777777" w:rsidR="00EF598C" w:rsidRDefault="000C4B43">
            <w:pPr>
              <w:pStyle w:val="a3"/>
            </w:pPr>
            <w:r>
              <w:rPr>
                <w:sz w:val="22"/>
              </w:rPr>
              <w:t>Кернеудің рұқсат етілген шығыны бойынша өткізгіштердің қималарын анықтауын білу</w:t>
            </w:r>
          </w:p>
        </w:tc>
        <w:tc>
          <w:tcPr>
            <w:tcW w:w="0" w:type="auto"/>
          </w:tcPr>
          <w:p w14:paraId="7D5183F8" w14:textId="77777777" w:rsidR="00EF598C" w:rsidRDefault="000C4B43">
            <w:pPr>
              <w:pStyle w:val="a3"/>
              <w:jc w:val="center"/>
            </w:pPr>
            <w:r>
              <w:rPr>
                <w:sz w:val="22"/>
              </w:rPr>
              <w:t>Есеп шығары</w:t>
            </w:r>
          </w:p>
        </w:tc>
        <w:tc>
          <w:tcPr>
            <w:tcW w:w="0" w:type="auto"/>
          </w:tcPr>
          <w:p w14:paraId="3B40BFCC" w14:textId="77777777" w:rsidR="00EF598C" w:rsidRDefault="000C4B4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3E0AD4F1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098079A" w14:textId="77777777" w:rsidR="00EF598C" w:rsidRDefault="000C4B43">
            <w:pPr>
              <w:pStyle w:val="a3"/>
              <w:jc w:val="center"/>
            </w:pPr>
            <w:r>
              <w:t>1,2,3,4,5</w:t>
            </w:r>
          </w:p>
        </w:tc>
      </w:tr>
      <w:tr w:rsidR="00EF598C" w14:paraId="21C49A35" w14:textId="77777777">
        <w:tc>
          <w:tcPr>
            <w:tcW w:w="0" w:type="auto"/>
            <w:gridSpan w:val="4"/>
          </w:tcPr>
          <w:p w14:paraId="7C332E90" w14:textId="77777777" w:rsidR="00EF598C" w:rsidRDefault="000C4B43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528E559A" w14:textId="77777777" w:rsidR="00EF598C" w:rsidRDefault="000C4B43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3976E88F" w14:textId="77777777" w:rsidR="00EF598C" w:rsidRDefault="00EF598C">
            <w:pPr>
              <w:pStyle w:val="a3"/>
            </w:pPr>
          </w:p>
        </w:tc>
      </w:tr>
    </w:tbl>
    <w:p w14:paraId="0E5C9815" w14:textId="77777777" w:rsidR="00EF598C" w:rsidRDefault="00EF598C">
      <w:pPr>
        <w:pStyle w:val="a3"/>
      </w:pPr>
    </w:p>
    <w:p w14:paraId="11431348" w14:textId="77777777" w:rsidR="00EF598C" w:rsidRDefault="000C4B43">
      <w:pPr>
        <w:pStyle w:val="a3"/>
        <w:jc w:val="center"/>
      </w:pPr>
      <w:r>
        <w:rPr>
          <w:b/>
        </w:rPr>
        <w:t xml:space="preserve">2.3 Пән бойынша </w:t>
      </w:r>
      <w:r>
        <w:rPr>
          <w:b/>
        </w:rPr>
        <w:t>тапсырмаларды тапсыру кестесі</w:t>
      </w:r>
    </w:p>
    <w:p w14:paraId="554766BB" w14:textId="77777777" w:rsidR="00EF598C" w:rsidRDefault="00EF598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EF598C" w14:paraId="2D0F8871" w14:textId="77777777">
        <w:trPr>
          <w:tblHeader/>
        </w:trPr>
        <w:tc>
          <w:tcPr>
            <w:tcW w:w="1850" w:type="pct"/>
            <w:vMerge w:val="restart"/>
          </w:tcPr>
          <w:p w14:paraId="2F3CE8E7" w14:textId="77777777" w:rsidR="00EF598C" w:rsidRDefault="000C4B43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14:paraId="4EBFBF02" w14:textId="77777777" w:rsidR="00EF598C" w:rsidRDefault="000C4B43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EF598C" w14:paraId="7B85E0BA" w14:textId="77777777">
        <w:trPr>
          <w:tblHeader/>
        </w:trPr>
        <w:tc>
          <w:tcPr>
            <w:tcW w:w="0" w:type="auto"/>
            <w:vMerge/>
          </w:tcPr>
          <w:p w14:paraId="47F2334A" w14:textId="77777777" w:rsidR="00EF598C" w:rsidRDefault="00EF598C">
            <w:pPr>
              <w:pStyle w:val="a3"/>
            </w:pPr>
          </w:p>
        </w:tc>
        <w:tc>
          <w:tcPr>
            <w:tcW w:w="210" w:type="pct"/>
          </w:tcPr>
          <w:p w14:paraId="31A6685D" w14:textId="77777777" w:rsidR="00EF598C" w:rsidRDefault="000C4B43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57FE8064" w14:textId="77777777" w:rsidR="00EF598C" w:rsidRDefault="000C4B43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5990568A" w14:textId="77777777" w:rsidR="00EF598C" w:rsidRDefault="000C4B43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1154E0A6" w14:textId="77777777" w:rsidR="00EF598C" w:rsidRDefault="000C4B43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003B0518" w14:textId="77777777" w:rsidR="00EF598C" w:rsidRDefault="000C4B43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733F1373" w14:textId="77777777" w:rsidR="00EF598C" w:rsidRDefault="000C4B43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55DA29A6" w14:textId="77777777" w:rsidR="00EF598C" w:rsidRDefault="000C4B43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2D7CABBC" w14:textId="77777777" w:rsidR="00EF598C" w:rsidRDefault="000C4B43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22D50A63" w14:textId="77777777" w:rsidR="00EF598C" w:rsidRDefault="000C4B43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61FC4F8E" w14:textId="77777777" w:rsidR="00EF598C" w:rsidRDefault="000C4B43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2784E164" w14:textId="77777777" w:rsidR="00EF598C" w:rsidRDefault="000C4B43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2FC774E6" w14:textId="77777777" w:rsidR="00EF598C" w:rsidRDefault="000C4B43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11DC5E8B" w14:textId="77777777" w:rsidR="00EF598C" w:rsidRDefault="000C4B43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4E23BCCF" w14:textId="77777777" w:rsidR="00EF598C" w:rsidRDefault="000C4B43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4C0F2186" w14:textId="77777777" w:rsidR="00EF598C" w:rsidRDefault="000C4B43">
            <w:pPr>
              <w:pStyle w:val="a3"/>
              <w:jc w:val="center"/>
            </w:pPr>
            <w:r>
              <w:t>15</w:t>
            </w:r>
          </w:p>
        </w:tc>
      </w:tr>
      <w:tr w:rsidR="00EF598C" w14:paraId="7A7B1931" w14:textId="77777777">
        <w:tc>
          <w:tcPr>
            <w:tcW w:w="0" w:type="auto"/>
            <w:gridSpan w:val="16"/>
          </w:tcPr>
          <w:p w14:paraId="5A0B319C" w14:textId="77777777" w:rsidR="00EF598C" w:rsidRDefault="000C4B43">
            <w:pPr>
              <w:pStyle w:val="a3"/>
              <w:jc w:val="center"/>
            </w:pPr>
            <w:r>
              <w:t>Білімі</w:t>
            </w:r>
          </w:p>
        </w:tc>
      </w:tr>
      <w:tr w:rsidR="00EF598C" w14:paraId="0CA2623E" w14:textId="77777777">
        <w:tc>
          <w:tcPr>
            <w:tcW w:w="0" w:type="auto"/>
          </w:tcPr>
          <w:p w14:paraId="5F825FBD" w14:textId="77777777" w:rsidR="00EF598C" w:rsidRDefault="000C4B43">
            <w:pPr>
              <w:pStyle w:val="a3"/>
            </w:pPr>
            <w:r>
              <w:t>СОӨЖ.ЭБЖ ауыстыру сұлбаларының параметрлерін анықтау.</w:t>
            </w:r>
          </w:p>
        </w:tc>
        <w:tc>
          <w:tcPr>
            <w:tcW w:w="0" w:type="auto"/>
          </w:tcPr>
          <w:p w14:paraId="279FC81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7CB68C1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17E848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DAE6B9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763073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D1927D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9195E6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D47A1A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012919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369021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E82D05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B7FE0F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3E7310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750178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6A39545" w14:textId="77777777" w:rsidR="00EF598C" w:rsidRDefault="00EF598C">
            <w:pPr>
              <w:pStyle w:val="a3"/>
              <w:jc w:val="center"/>
            </w:pPr>
          </w:p>
        </w:tc>
      </w:tr>
      <w:tr w:rsidR="00EF598C" w14:paraId="495B94DB" w14:textId="77777777">
        <w:tc>
          <w:tcPr>
            <w:tcW w:w="0" w:type="auto"/>
          </w:tcPr>
          <w:p w14:paraId="4C9FA6C2" w14:textId="77777777" w:rsidR="00EF598C" w:rsidRDefault="000C4B43">
            <w:pPr>
              <w:pStyle w:val="a3"/>
            </w:pPr>
            <w:r>
              <w:t>СӨЖ. Электрлік торап. Электр тораптарының жіктелуі</w:t>
            </w:r>
          </w:p>
        </w:tc>
        <w:tc>
          <w:tcPr>
            <w:tcW w:w="0" w:type="auto"/>
          </w:tcPr>
          <w:p w14:paraId="23CD503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8A615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5C4EB8B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E8D226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76D299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1E0BEC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602972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C6C9C7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DBC4D8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BF770B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EABDE5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27DA2D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8DD203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62ADA5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5062F91" w14:textId="77777777" w:rsidR="00EF598C" w:rsidRDefault="00EF598C">
            <w:pPr>
              <w:pStyle w:val="a3"/>
              <w:jc w:val="center"/>
            </w:pPr>
          </w:p>
        </w:tc>
      </w:tr>
      <w:tr w:rsidR="00EF598C" w14:paraId="5381F533" w14:textId="77777777">
        <w:tc>
          <w:tcPr>
            <w:tcW w:w="0" w:type="auto"/>
          </w:tcPr>
          <w:p w14:paraId="596A84D3" w14:textId="77777777" w:rsidR="00EF598C" w:rsidRDefault="000C4B43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667688B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C689EB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49CB296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A7BE6A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E4C7D6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774492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3279B2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1794C7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5783F5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1229D9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8053B9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BCB17F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9636D5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665AFA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610F48A" w14:textId="77777777" w:rsidR="00EF598C" w:rsidRDefault="00EF598C">
            <w:pPr>
              <w:pStyle w:val="a3"/>
              <w:jc w:val="center"/>
            </w:pPr>
          </w:p>
        </w:tc>
      </w:tr>
      <w:tr w:rsidR="00EF598C" w14:paraId="38153359" w14:textId="77777777">
        <w:tc>
          <w:tcPr>
            <w:tcW w:w="0" w:type="auto"/>
          </w:tcPr>
          <w:p w14:paraId="3BA87FAB" w14:textId="77777777" w:rsidR="00EF598C" w:rsidRDefault="000C4B43">
            <w:pPr>
              <w:pStyle w:val="a3"/>
            </w:pPr>
            <w:r>
              <w:t>Есептік жұмыс. Трансформаторлармен және автотрансформаторлармен бірге АЭК-ның электрлік есебі</w:t>
            </w:r>
          </w:p>
        </w:tc>
        <w:tc>
          <w:tcPr>
            <w:tcW w:w="0" w:type="auto"/>
          </w:tcPr>
          <w:p w14:paraId="4A368A4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9649B3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3A4694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56679E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75FF2A7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6ECD90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74F55D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99BC5B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7FD877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443266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F259B3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0C00CE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2BBF32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F6BF4F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BA15A62" w14:textId="77777777" w:rsidR="00EF598C" w:rsidRDefault="00EF598C">
            <w:pPr>
              <w:pStyle w:val="a3"/>
              <w:jc w:val="center"/>
            </w:pPr>
          </w:p>
        </w:tc>
      </w:tr>
      <w:tr w:rsidR="00EF598C" w14:paraId="49B38465" w14:textId="77777777">
        <w:tc>
          <w:tcPr>
            <w:tcW w:w="0" w:type="auto"/>
          </w:tcPr>
          <w:p w14:paraId="205FBDB1" w14:textId="77777777" w:rsidR="00EF598C" w:rsidRDefault="000C4B43">
            <w:pPr>
              <w:pStyle w:val="a3"/>
            </w:pPr>
            <w:r>
              <w:lastRenderedPageBreak/>
              <w:t>Коллоквиум 2</w:t>
            </w:r>
          </w:p>
        </w:tc>
        <w:tc>
          <w:tcPr>
            <w:tcW w:w="0" w:type="auto"/>
          </w:tcPr>
          <w:p w14:paraId="13FCF96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AF8D6E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759711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D54BEC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728757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2F630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2F69C45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9D5DAA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C3245D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FADDE5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C36660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DF5C30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848009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D4B964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7D0A0BE" w14:textId="77777777" w:rsidR="00EF598C" w:rsidRDefault="00EF598C">
            <w:pPr>
              <w:pStyle w:val="a3"/>
              <w:jc w:val="center"/>
            </w:pPr>
          </w:p>
        </w:tc>
      </w:tr>
      <w:tr w:rsidR="00EF598C" w14:paraId="7FC5E66B" w14:textId="77777777">
        <w:tc>
          <w:tcPr>
            <w:tcW w:w="0" w:type="auto"/>
          </w:tcPr>
          <w:p w14:paraId="06EAFBB3" w14:textId="77777777" w:rsidR="00EF598C" w:rsidRDefault="000C4B43">
            <w:pPr>
              <w:pStyle w:val="a3"/>
            </w:pPr>
            <w:r>
              <w:t>Ағымдық бақылау 1</w:t>
            </w:r>
          </w:p>
        </w:tc>
        <w:tc>
          <w:tcPr>
            <w:tcW w:w="0" w:type="auto"/>
          </w:tcPr>
          <w:p w14:paraId="7FC6AFC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453715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030DC9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D8C7F7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20247C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C877CF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4D134D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8E50FA5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6960A3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513326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C808EE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AF606D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B71031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990E19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62B8CCF" w14:textId="77777777" w:rsidR="00EF598C" w:rsidRDefault="00EF598C">
            <w:pPr>
              <w:pStyle w:val="a3"/>
              <w:jc w:val="center"/>
            </w:pPr>
          </w:p>
        </w:tc>
      </w:tr>
      <w:tr w:rsidR="00EF598C" w14:paraId="231C8795" w14:textId="77777777">
        <w:tc>
          <w:tcPr>
            <w:tcW w:w="0" w:type="auto"/>
          </w:tcPr>
          <w:p w14:paraId="66259593" w14:textId="77777777" w:rsidR="00EF598C" w:rsidRDefault="000C4B43">
            <w:pPr>
              <w:pStyle w:val="a3"/>
            </w:pPr>
            <w:r>
              <w:t xml:space="preserve">СОӨЖ. Желі элементтеріндегі қуат пен </w:t>
            </w:r>
            <w:r>
              <w:t>энергия шығынын анықтау.</w:t>
            </w:r>
          </w:p>
        </w:tc>
        <w:tc>
          <w:tcPr>
            <w:tcW w:w="0" w:type="auto"/>
          </w:tcPr>
          <w:p w14:paraId="4AE8083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290CBD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7E92CC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768C70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9A862D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BE478E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6FFACA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98F886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2712D1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ADC8CE0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A1530F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A04211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B75388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B068B7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520B716" w14:textId="77777777" w:rsidR="00EF598C" w:rsidRDefault="00EF598C">
            <w:pPr>
              <w:pStyle w:val="a3"/>
              <w:jc w:val="center"/>
            </w:pPr>
          </w:p>
        </w:tc>
      </w:tr>
      <w:tr w:rsidR="00EF598C" w14:paraId="69FA01DC" w14:textId="77777777">
        <w:tc>
          <w:tcPr>
            <w:tcW w:w="0" w:type="auto"/>
          </w:tcPr>
          <w:p w14:paraId="188A28A3" w14:textId="77777777" w:rsidR="00EF598C" w:rsidRDefault="000C4B43">
            <w:pPr>
              <w:pStyle w:val="a3"/>
            </w:pPr>
            <w:r>
              <w:t>Есетік жұмыс. Бір және бірнеше жүктемелері бар ашық ЖЭТ-н кернеудің рұқсат етілген жоғалуы бойынша есептеу</w:t>
            </w:r>
          </w:p>
        </w:tc>
        <w:tc>
          <w:tcPr>
            <w:tcW w:w="0" w:type="auto"/>
          </w:tcPr>
          <w:p w14:paraId="0745AFF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77C336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2CDCC3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C2132B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0A3D8F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8C876C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D82208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426287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EB462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AEE453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1E2380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E8C57B5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90D9B9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A15C7D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0A16059" w14:textId="77777777" w:rsidR="00EF598C" w:rsidRDefault="00EF598C">
            <w:pPr>
              <w:pStyle w:val="a3"/>
              <w:jc w:val="center"/>
            </w:pPr>
          </w:p>
        </w:tc>
      </w:tr>
      <w:tr w:rsidR="00EF598C" w14:paraId="5B4119F8" w14:textId="77777777">
        <w:tc>
          <w:tcPr>
            <w:tcW w:w="0" w:type="auto"/>
          </w:tcPr>
          <w:p w14:paraId="3726325C" w14:textId="77777777" w:rsidR="00EF598C" w:rsidRDefault="000C4B43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14:paraId="4F66BA4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30615B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B7C872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359529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4C2FF0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7BF10B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7F09CB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4B8CB5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05E48B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C18421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9AD1DC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15BB827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6B482B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086CF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C48430C" w14:textId="77777777" w:rsidR="00EF598C" w:rsidRDefault="00EF598C">
            <w:pPr>
              <w:pStyle w:val="a3"/>
              <w:jc w:val="center"/>
            </w:pPr>
          </w:p>
        </w:tc>
      </w:tr>
      <w:tr w:rsidR="00EF598C" w14:paraId="3B80D7F9" w14:textId="77777777">
        <w:tc>
          <w:tcPr>
            <w:tcW w:w="0" w:type="auto"/>
          </w:tcPr>
          <w:p w14:paraId="6B8E2D89" w14:textId="77777777" w:rsidR="00EF598C" w:rsidRDefault="000C4B43">
            <w:pPr>
              <w:pStyle w:val="a3"/>
            </w:pPr>
            <w:r>
              <w:t xml:space="preserve">СОӨЖ. Рұқсат етілген кернеу шығыны бойынша </w:t>
            </w:r>
            <w:r>
              <w:t>өткізгіштердің</w:t>
            </w:r>
            <w:r>
              <w:t xml:space="preserve"> қималарын анықтау</w:t>
            </w:r>
          </w:p>
        </w:tc>
        <w:tc>
          <w:tcPr>
            <w:tcW w:w="0" w:type="auto"/>
          </w:tcPr>
          <w:p w14:paraId="4875D6E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BC3538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F6877E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5CC972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4D0BDB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70BE96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F06FEC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A68B54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DFFBD0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703E45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B5C219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8828AD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314DE74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2A6D02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48C0AA2" w14:textId="77777777" w:rsidR="00EF598C" w:rsidRDefault="00EF598C">
            <w:pPr>
              <w:pStyle w:val="a3"/>
              <w:jc w:val="center"/>
            </w:pPr>
          </w:p>
        </w:tc>
      </w:tr>
      <w:tr w:rsidR="00EF598C" w14:paraId="7AC679E6" w14:textId="77777777">
        <w:tc>
          <w:tcPr>
            <w:tcW w:w="0" w:type="auto"/>
          </w:tcPr>
          <w:p w14:paraId="58EA2D51" w14:textId="77777777" w:rsidR="00EF598C" w:rsidRDefault="000C4B43">
            <w:pPr>
              <w:pStyle w:val="a3"/>
            </w:pPr>
            <w:r>
              <w:t>Ағымдық бақылау 2</w:t>
            </w:r>
          </w:p>
        </w:tc>
        <w:tc>
          <w:tcPr>
            <w:tcW w:w="0" w:type="auto"/>
          </w:tcPr>
          <w:p w14:paraId="2AD96FA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29DB48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723B53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FEB3FA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EF64A4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98D5B3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EF2293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B2539E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E2BB2B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D7478E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84F7FB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CE2D5E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5361ED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84A295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0201B5C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</w:tr>
      <w:tr w:rsidR="00EF598C" w14:paraId="3D0AEB54" w14:textId="77777777">
        <w:tc>
          <w:tcPr>
            <w:tcW w:w="0" w:type="auto"/>
            <w:gridSpan w:val="16"/>
          </w:tcPr>
          <w:p w14:paraId="2B3F78D2" w14:textId="77777777" w:rsidR="00EF598C" w:rsidRDefault="000C4B43">
            <w:pPr>
              <w:pStyle w:val="a3"/>
              <w:jc w:val="center"/>
            </w:pPr>
            <w:r>
              <w:t>Түсіну</w:t>
            </w:r>
          </w:p>
        </w:tc>
      </w:tr>
      <w:tr w:rsidR="00EF598C" w14:paraId="1F8F4744" w14:textId="77777777">
        <w:tc>
          <w:tcPr>
            <w:tcW w:w="0" w:type="auto"/>
          </w:tcPr>
          <w:p w14:paraId="66F2C397" w14:textId="77777777" w:rsidR="00EF598C" w:rsidRDefault="000C4B43">
            <w:pPr>
              <w:pStyle w:val="a3"/>
            </w:pPr>
            <w:r>
              <w:t>СОӨЖ.ЭБЖ ауыстыру сұлбаларының параметрлерін анықтау.</w:t>
            </w:r>
          </w:p>
        </w:tc>
        <w:tc>
          <w:tcPr>
            <w:tcW w:w="0" w:type="auto"/>
          </w:tcPr>
          <w:p w14:paraId="0A465C0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845997D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11E308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E39200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08FB7F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4905FF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1BE17D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4A4704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37485B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83BD97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B116A7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2F1E3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8A717E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D4C85F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BBBD2B4" w14:textId="77777777" w:rsidR="00EF598C" w:rsidRDefault="00EF598C">
            <w:pPr>
              <w:pStyle w:val="a3"/>
              <w:jc w:val="center"/>
            </w:pPr>
          </w:p>
        </w:tc>
      </w:tr>
      <w:tr w:rsidR="00EF598C" w14:paraId="31F1F1F8" w14:textId="77777777">
        <w:tc>
          <w:tcPr>
            <w:tcW w:w="0" w:type="auto"/>
          </w:tcPr>
          <w:p w14:paraId="56ADC98D" w14:textId="77777777" w:rsidR="00EF598C" w:rsidRDefault="000C4B43">
            <w:pPr>
              <w:pStyle w:val="a3"/>
            </w:pPr>
            <w:r>
              <w:t xml:space="preserve">Трансформаторлар мен автотрансформаторлардың орын басу сұлбаларының </w:t>
            </w:r>
            <w:r>
              <w:t>параметрлерін анықтау</w:t>
            </w:r>
          </w:p>
        </w:tc>
        <w:tc>
          <w:tcPr>
            <w:tcW w:w="0" w:type="auto"/>
          </w:tcPr>
          <w:p w14:paraId="641A1BD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8ABA78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C45DEDF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F83F72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4ACE9A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88CBA1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9CC833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5D1990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4E9BF6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5F812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8EA35E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C234B2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1077F7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7B1158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F9493AB" w14:textId="77777777" w:rsidR="00EF598C" w:rsidRDefault="00EF598C">
            <w:pPr>
              <w:pStyle w:val="a3"/>
              <w:jc w:val="center"/>
            </w:pPr>
          </w:p>
        </w:tc>
      </w:tr>
      <w:tr w:rsidR="00EF598C" w14:paraId="3F8D8F59" w14:textId="77777777">
        <w:tc>
          <w:tcPr>
            <w:tcW w:w="0" w:type="auto"/>
          </w:tcPr>
          <w:p w14:paraId="29DC91D5" w14:textId="77777777" w:rsidR="00EF598C" w:rsidRDefault="000C4B43">
            <w:pPr>
              <w:pStyle w:val="a3"/>
            </w:pPr>
            <w:r>
              <w:t>СӨЖ. Электрлік торап. Электр тораптарының жіктелуі</w:t>
            </w:r>
          </w:p>
        </w:tc>
        <w:tc>
          <w:tcPr>
            <w:tcW w:w="0" w:type="auto"/>
          </w:tcPr>
          <w:p w14:paraId="0DD370F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3A0C23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9478AB3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8A0E33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F3AC92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D43616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CFDED1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47D584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7B1971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2FDC5F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C9F62B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99A570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10A687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7564F7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53223A1" w14:textId="77777777" w:rsidR="00EF598C" w:rsidRDefault="00EF598C">
            <w:pPr>
              <w:pStyle w:val="a3"/>
              <w:jc w:val="center"/>
            </w:pPr>
          </w:p>
        </w:tc>
      </w:tr>
      <w:tr w:rsidR="00EF598C" w14:paraId="67A37818" w14:textId="77777777">
        <w:tc>
          <w:tcPr>
            <w:tcW w:w="0" w:type="auto"/>
          </w:tcPr>
          <w:p w14:paraId="34C11FD6" w14:textId="77777777" w:rsidR="00EF598C" w:rsidRDefault="000C4B43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6FEF367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708AE3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3108F7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D5C51A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9B608F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783425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1944C62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1432A7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8C0C90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6EE164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6D93C6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6EEB4B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E98FD3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E3734A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6EC7077" w14:textId="77777777" w:rsidR="00EF598C" w:rsidRDefault="00EF598C">
            <w:pPr>
              <w:pStyle w:val="a3"/>
              <w:jc w:val="center"/>
            </w:pPr>
          </w:p>
        </w:tc>
      </w:tr>
      <w:tr w:rsidR="00EF598C" w14:paraId="64B4672E" w14:textId="77777777">
        <w:tc>
          <w:tcPr>
            <w:tcW w:w="0" w:type="auto"/>
          </w:tcPr>
          <w:p w14:paraId="05431C18" w14:textId="77777777" w:rsidR="00EF598C" w:rsidRDefault="000C4B43">
            <w:pPr>
              <w:pStyle w:val="a3"/>
            </w:pPr>
            <w:r>
              <w:t>Ағымдық бақылау 1</w:t>
            </w:r>
          </w:p>
        </w:tc>
        <w:tc>
          <w:tcPr>
            <w:tcW w:w="0" w:type="auto"/>
          </w:tcPr>
          <w:p w14:paraId="7A99835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E51349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C5A77E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5B732B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022314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AC89E9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D79237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B520B1B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580EF3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E65D3B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378F3C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22D8F6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8E4633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CC0647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BDC123D" w14:textId="77777777" w:rsidR="00EF598C" w:rsidRDefault="00EF598C">
            <w:pPr>
              <w:pStyle w:val="a3"/>
              <w:jc w:val="center"/>
            </w:pPr>
          </w:p>
        </w:tc>
      </w:tr>
      <w:tr w:rsidR="00EF598C" w14:paraId="769F1168" w14:textId="77777777">
        <w:tc>
          <w:tcPr>
            <w:tcW w:w="0" w:type="auto"/>
          </w:tcPr>
          <w:p w14:paraId="77E73250" w14:textId="77777777" w:rsidR="00EF598C" w:rsidRDefault="000C4B43">
            <w:pPr>
              <w:pStyle w:val="a3"/>
            </w:pPr>
            <w:r>
              <w:t>СОӨЖ. Желі элементтеріндегі қуат пен энергия шығынын анықтау.</w:t>
            </w:r>
          </w:p>
        </w:tc>
        <w:tc>
          <w:tcPr>
            <w:tcW w:w="0" w:type="auto"/>
          </w:tcPr>
          <w:p w14:paraId="7B8228C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B62AAD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341BB0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BB0ADB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40646B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FD2A0A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E6A3B3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C6FE79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C14172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9C9B6DF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A79525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B59B35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B411C1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BDF8D4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A3AA37F" w14:textId="77777777" w:rsidR="00EF598C" w:rsidRDefault="00EF598C">
            <w:pPr>
              <w:pStyle w:val="a3"/>
              <w:jc w:val="center"/>
            </w:pPr>
          </w:p>
        </w:tc>
      </w:tr>
      <w:tr w:rsidR="00EF598C" w14:paraId="59668946" w14:textId="77777777">
        <w:tc>
          <w:tcPr>
            <w:tcW w:w="0" w:type="auto"/>
          </w:tcPr>
          <w:p w14:paraId="4F6BAD8E" w14:textId="77777777" w:rsidR="00EF598C" w:rsidRDefault="000C4B43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14:paraId="70EDF44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3C143D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855BA6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BDD972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EFD804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E2FD3A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BD6902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165A2C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32382D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46043D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C1628C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9273D30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163428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7FB80F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68F7ACA" w14:textId="77777777" w:rsidR="00EF598C" w:rsidRDefault="00EF598C">
            <w:pPr>
              <w:pStyle w:val="a3"/>
              <w:jc w:val="center"/>
            </w:pPr>
          </w:p>
        </w:tc>
      </w:tr>
      <w:tr w:rsidR="00EF598C" w14:paraId="6A229008" w14:textId="77777777">
        <w:tc>
          <w:tcPr>
            <w:tcW w:w="0" w:type="auto"/>
          </w:tcPr>
          <w:p w14:paraId="4DAD1FDD" w14:textId="77777777" w:rsidR="00EF598C" w:rsidRDefault="000C4B43">
            <w:pPr>
              <w:pStyle w:val="a3"/>
            </w:pPr>
            <w:r>
              <w:t>Есетік жұмыс. Бір және бірнеше жүктемелері бар ашық ЖЭТ-н кернеудің рұқсат етілген жоғалуы бойынша есептеу</w:t>
            </w:r>
          </w:p>
        </w:tc>
        <w:tc>
          <w:tcPr>
            <w:tcW w:w="0" w:type="auto"/>
          </w:tcPr>
          <w:p w14:paraId="05AC4E8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E4D8AC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FD2BAA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25087B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674586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86FE26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74D365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82BDA1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55B712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012127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059F78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67AC427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EC3CAC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8483B5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197823" w14:textId="77777777" w:rsidR="00EF598C" w:rsidRDefault="00EF598C">
            <w:pPr>
              <w:pStyle w:val="a3"/>
              <w:jc w:val="center"/>
            </w:pPr>
          </w:p>
        </w:tc>
      </w:tr>
      <w:tr w:rsidR="00EF598C" w14:paraId="3272E735" w14:textId="77777777">
        <w:tc>
          <w:tcPr>
            <w:tcW w:w="0" w:type="auto"/>
          </w:tcPr>
          <w:p w14:paraId="4AFC8163" w14:textId="77777777" w:rsidR="00EF598C" w:rsidRDefault="000C4B43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14:paraId="53FC7DD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873A66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7C2767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A48431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141E31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7B1526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8B4099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DE1F36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0446E3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C4446A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2579AB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5D6FF61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40FD5C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E87F25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0694B1A" w14:textId="77777777" w:rsidR="00EF598C" w:rsidRDefault="00EF598C">
            <w:pPr>
              <w:pStyle w:val="a3"/>
              <w:jc w:val="center"/>
            </w:pPr>
          </w:p>
        </w:tc>
      </w:tr>
      <w:tr w:rsidR="00EF598C" w14:paraId="3621100D" w14:textId="77777777">
        <w:tc>
          <w:tcPr>
            <w:tcW w:w="0" w:type="auto"/>
          </w:tcPr>
          <w:p w14:paraId="7D1CB005" w14:textId="77777777" w:rsidR="00EF598C" w:rsidRDefault="000C4B43">
            <w:pPr>
              <w:pStyle w:val="a3"/>
            </w:pPr>
            <w:r>
              <w:t xml:space="preserve">СОӨЖ. Рұқсат етілген кернеу шығыны бойынша өткізгіштердің қималарын </w:t>
            </w:r>
            <w:r>
              <w:t>анықтау</w:t>
            </w:r>
          </w:p>
        </w:tc>
        <w:tc>
          <w:tcPr>
            <w:tcW w:w="0" w:type="auto"/>
          </w:tcPr>
          <w:p w14:paraId="5099B2D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36FBCA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0A5098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66AE54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DEB4E0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71C5B7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5ED118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2C5940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0CD78D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5A07EF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9343E9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452499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3DE6081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528FA4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015245F" w14:textId="77777777" w:rsidR="00EF598C" w:rsidRDefault="00EF598C">
            <w:pPr>
              <w:pStyle w:val="a3"/>
              <w:jc w:val="center"/>
            </w:pPr>
          </w:p>
        </w:tc>
      </w:tr>
      <w:tr w:rsidR="00EF598C" w14:paraId="25B43D9E" w14:textId="77777777">
        <w:tc>
          <w:tcPr>
            <w:tcW w:w="0" w:type="auto"/>
          </w:tcPr>
          <w:p w14:paraId="2D719DC3" w14:textId="77777777" w:rsidR="00EF598C" w:rsidRDefault="000C4B43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14:paraId="7ABE0FE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875682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B2ACDB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423660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D0E3EB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688A4F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32E1B5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ADC5AA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28ECEC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B9E6EE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8121F0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A3D8B3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6137D5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4BD9A07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8CAC354" w14:textId="77777777" w:rsidR="00EF598C" w:rsidRDefault="00EF598C">
            <w:pPr>
              <w:pStyle w:val="a3"/>
              <w:jc w:val="center"/>
            </w:pPr>
          </w:p>
        </w:tc>
      </w:tr>
      <w:tr w:rsidR="00EF598C" w14:paraId="33CE8974" w14:textId="77777777">
        <w:tc>
          <w:tcPr>
            <w:tcW w:w="0" w:type="auto"/>
          </w:tcPr>
          <w:p w14:paraId="0EAC908C" w14:textId="77777777" w:rsidR="00EF598C" w:rsidRDefault="000C4B43">
            <w:pPr>
              <w:pStyle w:val="a3"/>
            </w:pPr>
            <w:r>
              <w:t>Ағымдық бақылау 2</w:t>
            </w:r>
          </w:p>
        </w:tc>
        <w:tc>
          <w:tcPr>
            <w:tcW w:w="0" w:type="auto"/>
          </w:tcPr>
          <w:p w14:paraId="0D31FC8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1B1FE0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46ACF0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094DE6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A255C0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6494CD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516C66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5C62A8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E5A06A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EBD584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0F09D6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9D3F4D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365270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A967EF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A907B15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</w:tr>
      <w:tr w:rsidR="00EF598C" w14:paraId="5191CB1B" w14:textId="77777777">
        <w:tc>
          <w:tcPr>
            <w:tcW w:w="0" w:type="auto"/>
            <w:gridSpan w:val="16"/>
          </w:tcPr>
          <w:p w14:paraId="157C0328" w14:textId="77777777" w:rsidR="00EF598C" w:rsidRDefault="000C4B43">
            <w:pPr>
              <w:pStyle w:val="a3"/>
              <w:jc w:val="center"/>
            </w:pPr>
            <w:r>
              <w:t>Пайдалану</w:t>
            </w:r>
          </w:p>
        </w:tc>
      </w:tr>
      <w:tr w:rsidR="00EF598C" w14:paraId="02EF3B1E" w14:textId="77777777">
        <w:tc>
          <w:tcPr>
            <w:tcW w:w="0" w:type="auto"/>
          </w:tcPr>
          <w:p w14:paraId="61299FC7" w14:textId="77777777" w:rsidR="00EF598C" w:rsidRDefault="000C4B43">
            <w:pPr>
              <w:pStyle w:val="a3"/>
            </w:pPr>
            <w:r>
              <w:t xml:space="preserve">СОӨЖ.ЭБЖ ауыстыру </w:t>
            </w:r>
            <w:r>
              <w:lastRenderedPageBreak/>
              <w:t>сұлбаларының параметрлерін анықтау.</w:t>
            </w:r>
          </w:p>
        </w:tc>
        <w:tc>
          <w:tcPr>
            <w:tcW w:w="0" w:type="auto"/>
          </w:tcPr>
          <w:p w14:paraId="14E36E6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40E7E50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B10C5A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D7BD54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2B32DB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EED7C4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7C49AF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C7A999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62892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D33599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01660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EB2EDE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15DCA4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626D0D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A261B39" w14:textId="77777777" w:rsidR="00EF598C" w:rsidRDefault="00EF598C">
            <w:pPr>
              <w:pStyle w:val="a3"/>
              <w:jc w:val="center"/>
            </w:pPr>
          </w:p>
        </w:tc>
      </w:tr>
      <w:tr w:rsidR="00EF598C" w14:paraId="72D70583" w14:textId="77777777">
        <w:tc>
          <w:tcPr>
            <w:tcW w:w="0" w:type="auto"/>
          </w:tcPr>
          <w:p w14:paraId="2EBBA678" w14:textId="77777777" w:rsidR="00EF598C" w:rsidRDefault="000C4B43">
            <w:pPr>
              <w:pStyle w:val="a3"/>
            </w:pPr>
            <w:r>
              <w:t xml:space="preserve">Трансформаторлар мен автотрансформаторлардың орын басу сұлбаларының </w:t>
            </w:r>
            <w:r>
              <w:t>параметрлерін анықтау</w:t>
            </w:r>
          </w:p>
        </w:tc>
        <w:tc>
          <w:tcPr>
            <w:tcW w:w="0" w:type="auto"/>
          </w:tcPr>
          <w:p w14:paraId="6FEE28C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E9E58D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BC22890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29ADF9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A80CEC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A891B6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8ED355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F23BB7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8DBD04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3D1D3A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3B0F5A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6CBB3B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FB992D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D42765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9C34266" w14:textId="77777777" w:rsidR="00EF598C" w:rsidRDefault="00EF598C">
            <w:pPr>
              <w:pStyle w:val="a3"/>
              <w:jc w:val="center"/>
            </w:pPr>
          </w:p>
        </w:tc>
      </w:tr>
      <w:tr w:rsidR="00EF598C" w14:paraId="09AC92FF" w14:textId="77777777">
        <w:tc>
          <w:tcPr>
            <w:tcW w:w="0" w:type="auto"/>
          </w:tcPr>
          <w:p w14:paraId="3DFB7737" w14:textId="77777777" w:rsidR="00EF598C" w:rsidRDefault="000C4B43">
            <w:pPr>
              <w:pStyle w:val="a3"/>
            </w:pPr>
            <w:r>
              <w:t>СӨЖ. Электрлік торап. Электр тораптарының жіктелуі</w:t>
            </w:r>
          </w:p>
        </w:tc>
        <w:tc>
          <w:tcPr>
            <w:tcW w:w="0" w:type="auto"/>
          </w:tcPr>
          <w:p w14:paraId="73193FE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AB6B48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E396176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A5CB65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1CC3CF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34A9D6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085469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3F113D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29255C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2F0874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081C70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DBCCEB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F52989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EB4F65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F5A639F" w14:textId="77777777" w:rsidR="00EF598C" w:rsidRDefault="00EF598C">
            <w:pPr>
              <w:pStyle w:val="a3"/>
              <w:jc w:val="center"/>
            </w:pPr>
          </w:p>
        </w:tc>
      </w:tr>
      <w:tr w:rsidR="00EF598C" w14:paraId="16C00080" w14:textId="77777777">
        <w:tc>
          <w:tcPr>
            <w:tcW w:w="0" w:type="auto"/>
          </w:tcPr>
          <w:p w14:paraId="3C8FF802" w14:textId="77777777" w:rsidR="00EF598C" w:rsidRDefault="000C4B43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7A2A477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30522F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71AF2C9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FE0E46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1A840E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ECDC74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7641E2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E5B32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515E79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4621CD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2FA2D0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29EC1E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F81C2F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022385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BD8C9BD" w14:textId="77777777" w:rsidR="00EF598C" w:rsidRDefault="00EF598C">
            <w:pPr>
              <w:pStyle w:val="a3"/>
              <w:jc w:val="center"/>
            </w:pPr>
          </w:p>
        </w:tc>
      </w:tr>
      <w:tr w:rsidR="00EF598C" w14:paraId="367DE20E" w14:textId="77777777">
        <w:tc>
          <w:tcPr>
            <w:tcW w:w="0" w:type="auto"/>
          </w:tcPr>
          <w:p w14:paraId="5EDFE1C0" w14:textId="77777777" w:rsidR="00EF598C" w:rsidRDefault="000C4B43">
            <w:pPr>
              <w:pStyle w:val="a3"/>
            </w:pPr>
            <w:r>
              <w:t>Есептік жұмыс. Трансформаторлармен және автотрансформаторлармен бірге АЭК-ның электрлік есебі</w:t>
            </w:r>
          </w:p>
        </w:tc>
        <w:tc>
          <w:tcPr>
            <w:tcW w:w="0" w:type="auto"/>
          </w:tcPr>
          <w:p w14:paraId="4DE465E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E254E7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84104E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164DBB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54CF8BB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4EEF93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EDAD62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C56214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F46B65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6CD3D5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AB7B68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4E25D8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B2A703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1EB62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33FED43" w14:textId="77777777" w:rsidR="00EF598C" w:rsidRDefault="00EF598C">
            <w:pPr>
              <w:pStyle w:val="a3"/>
              <w:jc w:val="center"/>
            </w:pPr>
          </w:p>
        </w:tc>
      </w:tr>
      <w:tr w:rsidR="00EF598C" w14:paraId="5F67AA88" w14:textId="77777777">
        <w:tc>
          <w:tcPr>
            <w:tcW w:w="0" w:type="auto"/>
          </w:tcPr>
          <w:p w14:paraId="16560E34" w14:textId="77777777" w:rsidR="00EF598C" w:rsidRDefault="000C4B43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7E6B8F9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F6FB41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B5CF7D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89C444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DF41D8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91E882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35B4460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F5ACD7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98A6AE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E353EF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BBCA7E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F810DA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4F65C6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A43718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866EB8F" w14:textId="77777777" w:rsidR="00EF598C" w:rsidRDefault="00EF598C">
            <w:pPr>
              <w:pStyle w:val="a3"/>
              <w:jc w:val="center"/>
            </w:pPr>
          </w:p>
        </w:tc>
      </w:tr>
      <w:tr w:rsidR="00EF598C" w14:paraId="4ADBC648" w14:textId="77777777">
        <w:tc>
          <w:tcPr>
            <w:tcW w:w="0" w:type="auto"/>
          </w:tcPr>
          <w:p w14:paraId="27061E97" w14:textId="77777777" w:rsidR="00EF598C" w:rsidRDefault="000C4B43">
            <w:pPr>
              <w:pStyle w:val="a3"/>
            </w:pPr>
            <w:r>
              <w:t>Ағымдық бақылау 1</w:t>
            </w:r>
          </w:p>
        </w:tc>
        <w:tc>
          <w:tcPr>
            <w:tcW w:w="0" w:type="auto"/>
          </w:tcPr>
          <w:p w14:paraId="30D0520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2E6F7A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1B8D01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A12C75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D75F9B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1F8F82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753FB5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BDEA515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76FD3F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824AE6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243C4C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CE160A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D450C3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CF3040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1EF7803" w14:textId="77777777" w:rsidR="00EF598C" w:rsidRDefault="00EF598C">
            <w:pPr>
              <w:pStyle w:val="a3"/>
              <w:jc w:val="center"/>
            </w:pPr>
          </w:p>
        </w:tc>
      </w:tr>
      <w:tr w:rsidR="00EF598C" w14:paraId="2F808891" w14:textId="77777777">
        <w:tc>
          <w:tcPr>
            <w:tcW w:w="0" w:type="auto"/>
          </w:tcPr>
          <w:p w14:paraId="6C52A506" w14:textId="77777777" w:rsidR="00EF598C" w:rsidRDefault="000C4B43">
            <w:pPr>
              <w:pStyle w:val="a3"/>
            </w:pPr>
            <w:r>
              <w:t>СОӨЖ. Желі элементтеріндегі қуат пен энергия шығынын анықтау.</w:t>
            </w:r>
          </w:p>
        </w:tc>
        <w:tc>
          <w:tcPr>
            <w:tcW w:w="0" w:type="auto"/>
          </w:tcPr>
          <w:p w14:paraId="3991D47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A90815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4BDE11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370C89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8CCC45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294216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7D16AC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7FABE7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968FDF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BE2A54E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0EC480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392F75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827F8E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083D0F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BF5606A" w14:textId="77777777" w:rsidR="00EF598C" w:rsidRDefault="00EF598C">
            <w:pPr>
              <w:pStyle w:val="a3"/>
              <w:jc w:val="center"/>
            </w:pPr>
          </w:p>
        </w:tc>
      </w:tr>
      <w:tr w:rsidR="00EF598C" w14:paraId="61349116" w14:textId="77777777">
        <w:tc>
          <w:tcPr>
            <w:tcW w:w="0" w:type="auto"/>
          </w:tcPr>
          <w:p w14:paraId="7103F625" w14:textId="77777777" w:rsidR="00EF598C" w:rsidRDefault="000C4B43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14:paraId="4006D09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07E1BE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10088D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C8D79F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A8DC45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BB2FB8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C68386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5493AB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55E29C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87603C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27B912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97C774A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6F8F79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83E83E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156923A" w14:textId="77777777" w:rsidR="00EF598C" w:rsidRDefault="00EF598C">
            <w:pPr>
              <w:pStyle w:val="a3"/>
              <w:jc w:val="center"/>
            </w:pPr>
          </w:p>
        </w:tc>
      </w:tr>
      <w:tr w:rsidR="00EF598C" w14:paraId="501F7E90" w14:textId="77777777">
        <w:tc>
          <w:tcPr>
            <w:tcW w:w="0" w:type="auto"/>
          </w:tcPr>
          <w:p w14:paraId="38AEE6EA" w14:textId="77777777" w:rsidR="00EF598C" w:rsidRDefault="000C4B43">
            <w:pPr>
              <w:pStyle w:val="a3"/>
            </w:pPr>
            <w:r>
              <w:t xml:space="preserve">Есетік жұмыс. Бір және бірнеше жүктемелері бар ашық ЖЭТ-н кернеудің рұқсат етілген </w:t>
            </w:r>
            <w:r>
              <w:t>жоғалуы бойынша есептеу</w:t>
            </w:r>
          </w:p>
        </w:tc>
        <w:tc>
          <w:tcPr>
            <w:tcW w:w="0" w:type="auto"/>
          </w:tcPr>
          <w:p w14:paraId="28DD646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06131C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BC0B81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B63987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6DD9B1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E94D89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F45FB0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ABB79F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5436E7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F2CF9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C1271F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AAB5E68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B51ACD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760DE5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A3EA3D1" w14:textId="77777777" w:rsidR="00EF598C" w:rsidRDefault="00EF598C">
            <w:pPr>
              <w:pStyle w:val="a3"/>
              <w:jc w:val="center"/>
            </w:pPr>
          </w:p>
        </w:tc>
      </w:tr>
      <w:tr w:rsidR="00EF598C" w14:paraId="1C49D28A" w14:textId="77777777">
        <w:tc>
          <w:tcPr>
            <w:tcW w:w="0" w:type="auto"/>
          </w:tcPr>
          <w:p w14:paraId="63473B0B" w14:textId="77777777" w:rsidR="00EF598C" w:rsidRDefault="000C4B43">
            <w:pPr>
              <w:pStyle w:val="a3"/>
            </w:pPr>
            <w:r>
              <w:t>СОӨЖ. Рұқсат етілген кернеу шығыны бойынша өткізгіштердің қималарын анықтау</w:t>
            </w:r>
          </w:p>
        </w:tc>
        <w:tc>
          <w:tcPr>
            <w:tcW w:w="0" w:type="auto"/>
          </w:tcPr>
          <w:p w14:paraId="3EB101F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7A4587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6E18B0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59EF97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ED5EC8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FDEDE6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407625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A54C20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0A379C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A82AF5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28D685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5E95D6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4B0F316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36A757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6288A2E" w14:textId="77777777" w:rsidR="00EF598C" w:rsidRDefault="00EF598C">
            <w:pPr>
              <w:pStyle w:val="a3"/>
              <w:jc w:val="center"/>
            </w:pPr>
          </w:p>
        </w:tc>
      </w:tr>
      <w:tr w:rsidR="00EF598C" w14:paraId="135521F8" w14:textId="77777777">
        <w:tc>
          <w:tcPr>
            <w:tcW w:w="0" w:type="auto"/>
          </w:tcPr>
          <w:p w14:paraId="571ECB14" w14:textId="77777777" w:rsidR="00EF598C" w:rsidRDefault="000C4B43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14:paraId="53619B0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285306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AA00AC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8CB840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295292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F57CB5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62118E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EC554A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34C378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DFAC86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8E6DE2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BE543A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560399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78D9E2F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EFA4C7C" w14:textId="77777777" w:rsidR="00EF598C" w:rsidRDefault="00EF598C">
            <w:pPr>
              <w:pStyle w:val="a3"/>
              <w:jc w:val="center"/>
            </w:pPr>
          </w:p>
        </w:tc>
      </w:tr>
      <w:tr w:rsidR="00EF598C" w14:paraId="5DB04FAE" w14:textId="77777777">
        <w:tc>
          <w:tcPr>
            <w:tcW w:w="0" w:type="auto"/>
          </w:tcPr>
          <w:p w14:paraId="4404D061" w14:textId="77777777" w:rsidR="00EF598C" w:rsidRDefault="000C4B43">
            <w:pPr>
              <w:pStyle w:val="a3"/>
            </w:pPr>
            <w:r>
              <w:t>Ағымдық бақылау 2</w:t>
            </w:r>
          </w:p>
        </w:tc>
        <w:tc>
          <w:tcPr>
            <w:tcW w:w="0" w:type="auto"/>
          </w:tcPr>
          <w:p w14:paraId="07BAF64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A87B26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2D2F4E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20913B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145FAE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4B6EB7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8754BD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6EB55B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D451D5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F823DE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28CED4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37899E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4B4570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57C99C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823BA57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</w:tr>
      <w:tr w:rsidR="00EF598C" w14:paraId="6B83747C" w14:textId="77777777">
        <w:tc>
          <w:tcPr>
            <w:tcW w:w="0" w:type="auto"/>
            <w:gridSpan w:val="16"/>
          </w:tcPr>
          <w:p w14:paraId="4FEDA944" w14:textId="77777777" w:rsidR="00EF598C" w:rsidRDefault="000C4B43">
            <w:pPr>
              <w:pStyle w:val="a3"/>
              <w:jc w:val="center"/>
            </w:pPr>
            <w:r>
              <w:t>Талдау</w:t>
            </w:r>
          </w:p>
        </w:tc>
      </w:tr>
      <w:tr w:rsidR="00EF598C" w14:paraId="75E359DE" w14:textId="77777777">
        <w:tc>
          <w:tcPr>
            <w:tcW w:w="0" w:type="auto"/>
          </w:tcPr>
          <w:p w14:paraId="2D18B0A2" w14:textId="77777777" w:rsidR="00EF598C" w:rsidRDefault="000C4B43">
            <w:pPr>
              <w:pStyle w:val="a3"/>
            </w:pPr>
            <w:r>
              <w:t xml:space="preserve">Трансформаторлар мен </w:t>
            </w:r>
            <w:r>
              <w:t>автотрансформаторлардың орын басу сұлбаларының параметрлерін анықтау</w:t>
            </w:r>
          </w:p>
        </w:tc>
        <w:tc>
          <w:tcPr>
            <w:tcW w:w="0" w:type="auto"/>
          </w:tcPr>
          <w:p w14:paraId="273D0CC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C20AEB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CDAD288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1CB8C9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8DD46E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BF537A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963C1B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30AE24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398312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0A2CA8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040BF0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EEDB16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FBAD2C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D34A50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7AD13F4" w14:textId="77777777" w:rsidR="00EF598C" w:rsidRDefault="00EF598C">
            <w:pPr>
              <w:pStyle w:val="a3"/>
              <w:jc w:val="center"/>
            </w:pPr>
          </w:p>
        </w:tc>
      </w:tr>
      <w:tr w:rsidR="00EF598C" w14:paraId="7CE11214" w14:textId="77777777">
        <w:tc>
          <w:tcPr>
            <w:tcW w:w="0" w:type="auto"/>
          </w:tcPr>
          <w:p w14:paraId="2DFB9EDF" w14:textId="77777777" w:rsidR="00EF598C" w:rsidRDefault="000C4B43">
            <w:pPr>
              <w:pStyle w:val="a3"/>
            </w:pPr>
            <w:r>
              <w:t>Есептік жұмыс. Трансформаторлармен және автотрансформаторлармен бірге АЭК-ның электрлік есебі</w:t>
            </w:r>
          </w:p>
        </w:tc>
        <w:tc>
          <w:tcPr>
            <w:tcW w:w="0" w:type="auto"/>
          </w:tcPr>
          <w:p w14:paraId="290AA95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90FC17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C7D5E3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0949DC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076AD4C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3E2FEB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651D47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C4FF4D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270339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57737B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9A0380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291226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4E1B16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160343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2BFA31B" w14:textId="77777777" w:rsidR="00EF598C" w:rsidRDefault="00EF598C">
            <w:pPr>
              <w:pStyle w:val="a3"/>
              <w:jc w:val="center"/>
            </w:pPr>
          </w:p>
        </w:tc>
      </w:tr>
      <w:tr w:rsidR="00EF598C" w14:paraId="10C6E3C7" w14:textId="77777777">
        <w:tc>
          <w:tcPr>
            <w:tcW w:w="0" w:type="auto"/>
          </w:tcPr>
          <w:p w14:paraId="617F9036" w14:textId="77777777" w:rsidR="00EF598C" w:rsidRDefault="000C4B43">
            <w:pPr>
              <w:pStyle w:val="a3"/>
            </w:pPr>
            <w:r>
              <w:t>Ағымдық бақылау 1</w:t>
            </w:r>
          </w:p>
        </w:tc>
        <w:tc>
          <w:tcPr>
            <w:tcW w:w="0" w:type="auto"/>
          </w:tcPr>
          <w:p w14:paraId="75CC46B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8C12E2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613471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C9AD91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B86B60C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A02C5C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76A077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9ADEFA0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0CE7CD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C98AC1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80E894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0B4647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37F31F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1AD0A5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6720F6E" w14:textId="77777777" w:rsidR="00EF598C" w:rsidRDefault="00EF598C">
            <w:pPr>
              <w:pStyle w:val="a3"/>
              <w:jc w:val="center"/>
            </w:pPr>
          </w:p>
        </w:tc>
      </w:tr>
      <w:tr w:rsidR="00EF598C" w14:paraId="6F4DDCBE" w14:textId="77777777">
        <w:tc>
          <w:tcPr>
            <w:tcW w:w="0" w:type="auto"/>
          </w:tcPr>
          <w:p w14:paraId="391D03AA" w14:textId="77777777" w:rsidR="00EF598C" w:rsidRDefault="000C4B43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14:paraId="2922575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57D827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B03E61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F9F547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E78AEC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6D5D5B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473D97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B6B89B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78F349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BE1F33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63BE41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2AA03CC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F6080D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43BF99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BE22FBB" w14:textId="77777777" w:rsidR="00EF598C" w:rsidRDefault="00EF598C">
            <w:pPr>
              <w:pStyle w:val="a3"/>
              <w:jc w:val="center"/>
            </w:pPr>
          </w:p>
        </w:tc>
      </w:tr>
      <w:tr w:rsidR="00EF598C" w14:paraId="38E21B89" w14:textId="77777777">
        <w:tc>
          <w:tcPr>
            <w:tcW w:w="0" w:type="auto"/>
          </w:tcPr>
          <w:p w14:paraId="191A4DA0" w14:textId="77777777" w:rsidR="00EF598C" w:rsidRDefault="000C4B43">
            <w:pPr>
              <w:pStyle w:val="a3"/>
            </w:pPr>
            <w:r>
              <w:t>Есетік жұмыс. Бір және бірнеше жүктемелері бар ашық ЖЭТ-н кернеудің рұқсат етілген жоғалуы бойынша есептеу</w:t>
            </w:r>
          </w:p>
        </w:tc>
        <w:tc>
          <w:tcPr>
            <w:tcW w:w="0" w:type="auto"/>
          </w:tcPr>
          <w:p w14:paraId="2120BC7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FEB8DD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AADD5D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9F247E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EBCD00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C86042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C59EAA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08C52D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252450A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92F690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ADDD81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BB79EF5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E59E44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996AE3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4A63F95" w14:textId="77777777" w:rsidR="00EF598C" w:rsidRDefault="00EF598C">
            <w:pPr>
              <w:pStyle w:val="a3"/>
              <w:jc w:val="center"/>
            </w:pPr>
          </w:p>
        </w:tc>
      </w:tr>
      <w:tr w:rsidR="00EF598C" w14:paraId="51A016A6" w14:textId="77777777">
        <w:tc>
          <w:tcPr>
            <w:tcW w:w="0" w:type="auto"/>
          </w:tcPr>
          <w:p w14:paraId="55471988" w14:textId="77777777" w:rsidR="00EF598C" w:rsidRDefault="000C4B43">
            <w:pPr>
              <w:pStyle w:val="a3"/>
            </w:pPr>
            <w:r>
              <w:lastRenderedPageBreak/>
              <w:t>Коллоквиум 3</w:t>
            </w:r>
          </w:p>
        </w:tc>
        <w:tc>
          <w:tcPr>
            <w:tcW w:w="0" w:type="auto"/>
          </w:tcPr>
          <w:p w14:paraId="23AB4A2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D497D0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74E903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BFEA46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2F6063F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35A580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BF101A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7D8509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0984ED4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E14E7A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3085DF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30AAF12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BEAF84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043216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A65E21C" w14:textId="77777777" w:rsidR="00EF598C" w:rsidRDefault="00EF598C">
            <w:pPr>
              <w:pStyle w:val="a3"/>
              <w:jc w:val="center"/>
            </w:pPr>
          </w:p>
        </w:tc>
      </w:tr>
      <w:tr w:rsidR="00EF598C" w14:paraId="74CEF890" w14:textId="77777777">
        <w:tc>
          <w:tcPr>
            <w:tcW w:w="0" w:type="auto"/>
          </w:tcPr>
          <w:p w14:paraId="0591CD47" w14:textId="77777777" w:rsidR="00EF598C" w:rsidRDefault="000C4B43">
            <w:pPr>
              <w:pStyle w:val="a3"/>
            </w:pPr>
            <w:r>
              <w:t>СОӨЖ. Рұқсат етілген кернеу шығыны бойынша өткізгіштердің қималарын анықтау</w:t>
            </w:r>
          </w:p>
        </w:tc>
        <w:tc>
          <w:tcPr>
            <w:tcW w:w="0" w:type="auto"/>
          </w:tcPr>
          <w:p w14:paraId="457CD0A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05D181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E72158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9AFC5F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74A4EF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8C39F4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3C299A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B8D3EE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4B24C2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7213FA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193B35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A533FD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6C4AF90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28FF15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72A8221" w14:textId="77777777" w:rsidR="00EF598C" w:rsidRDefault="00EF598C">
            <w:pPr>
              <w:pStyle w:val="a3"/>
              <w:jc w:val="center"/>
            </w:pPr>
          </w:p>
        </w:tc>
      </w:tr>
      <w:tr w:rsidR="00EF598C" w14:paraId="7112CF14" w14:textId="77777777">
        <w:tc>
          <w:tcPr>
            <w:tcW w:w="0" w:type="auto"/>
          </w:tcPr>
          <w:p w14:paraId="43229E94" w14:textId="77777777" w:rsidR="00EF598C" w:rsidRDefault="000C4B43">
            <w:pPr>
              <w:pStyle w:val="a3"/>
            </w:pPr>
            <w:r>
              <w:t>Ағымдық бақылау 2</w:t>
            </w:r>
          </w:p>
        </w:tc>
        <w:tc>
          <w:tcPr>
            <w:tcW w:w="0" w:type="auto"/>
          </w:tcPr>
          <w:p w14:paraId="222A6DC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0C164B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641DE5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7FC180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D32D5F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247C751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6B62CB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5DD59F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7D1468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28A7A6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585F24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0EAD0848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F236E40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2D495AA7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7227847E" w14:textId="77777777" w:rsidR="00EF598C" w:rsidRDefault="000C4B43">
            <w:pPr>
              <w:pStyle w:val="a3"/>
              <w:jc w:val="center"/>
            </w:pPr>
            <w:r>
              <w:t>+</w:t>
            </w:r>
          </w:p>
        </w:tc>
      </w:tr>
    </w:tbl>
    <w:p w14:paraId="799F3576" w14:textId="77777777" w:rsidR="00EF598C" w:rsidRDefault="00EF598C">
      <w:pPr>
        <w:pStyle w:val="a3"/>
      </w:pPr>
    </w:p>
    <w:p w14:paraId="6BD2F22A" w14:textId="77777777" w:rsidR="00EF598C" w:rsidRDefault="000C4B43">
      <w:pPr>
        <w:pStyle w:val="a3"/>
        <w:jc w:val="center"/>
      </w:pPr>
      <w:r>
        <w:rPr>
          <w:b/>
        </w:rPr>
        <w:t>3 БІЛІМ АЛУШЫНЫҢ БІЛІМІН БАҒАЛАУ</w:t>
      </w:r>
    </w:p>
    <w:p w14:paraId="16A130AB" w14:textId="77777777" w:rsidR="00EF598C" w:rsidRDefault="00EF598C">
      <w:pPr>
        <w:pStyle w:val="a3"/>
      </w:pPr>
    </w:p>
    <w:p w14:paraId="40D4C9E4" w14:textId="77777777" w:rsidR="00EF598C" w:rsidRDefault="000C4B43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триместр, тоқсан) білім алушылардың ағымдағы үлгеріміне тиісті бағаны екі рет шығарады. </w:t>
      </w:r>
      <w:r>
        <w:t>Ағымдағы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жұмысын бағалау</w:t>
      </w:r>
      <w:r>
        <w:t>ды пән бойынша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14:paraId="3E520B64" w14:textId="77777777" w:rsidR="00EF598C" w:rsidRDefault="00EF598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311"/>
        <w:gridCol w:w="2081"/>
        <w:gridCol w:w="1006"/>
      </w:tblGrid>
      <w:tr w:rsidR="00EF598C" w14:paraId="4CD27F50" w14:textId="77777777">
        <w:trPr>
          <w:tblHeader/>
        </w:trPr>
        <w:tc>
          <w:tcPr>
            <w:tcW w:w="500" w:type="pct"/>
          </w:tcPr>
          <w:p w14:paraId="6C8BD3D1" w14:textId="77777777" w:rsidR="00EF598C" w:rsidRDefault="000C4B43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14:paraId="4B49E69F" w14:textId="77777777" w:rsidR="00EF598C" w:rsidRDefault="000C4B43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14:paraId="6D21389A" w14:textId="77777777" w:rsidR="00EF598C" w:rsidRDefault="000C4B43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14:paraId="2E8559CB" w14:textId="77777777" w:rsidR="00EF598C" w:rsidRDefault="000C4B43">
            <w:pPr>
              <w:pStyle w:val="a3"/>
              <w:jc w:val="center"/>
            </w:pPr>
            <w:r>
              <w:t>Жиыны</w:t>
            </w:r>
          </w:p>
        </w:tc>
      </w:tr>
      <w:tr w:rsidR="00EF598C" w14:paraId="5C6817ED" w14:textId="77777777">
        <w:tc>
          <w:tcPr>
            <w:tcW w:w="0" w:type="auto"/>
            <w:vMerge w:val="restart"/>
          </w:tcPr>
          <w:p w14:paraId="426AED3D" w14:textId="77777777" w:rsidR="00EF598C" w:rsidRDefault="000C4B43">
            <w:pPr>
              <w:pStyle w:val="a3"/>
              <w:jc w:val="center"/>
            </w:pPr>
            <w:r>
              <w:t>1-ші рейтинг</w:t>
            </w:r>
          </w:p>
        </w:tc>
        <w:tc>
          <w:tcPr>
            <w:tcW w:w="0" w:type="auto"/>
          </w:tcPr>
          <w:p w14:paraId="1B1C1A73" w14:textId="77777777" w:rsidR="00EF598C" w:rsidRDefault="000C4B43">
            <w:pPr>
              <w:pStyle w:val="a3"/>
            </w:pPr>
            <w:r>
              <w:t xml:space="preserve">СОӨЖ.ЭБЖ ауыстыру </w:t>
            </w:r>
            <w:r>
              <w:t>сұлбаларының параметрлерін анықтау.</w:t>
            </w:r>
          </w:p>
        </w:tc>
        <w:tc>
          <w:tcPr>
            <w:tcW w:w="0" w:type="auto"/>
          </w:tcPr>
          <w:p w14:paraId="202F66BA" w14:textId="77777777" w:rsidR="00EF598C" w:rsidRDefault="000C4B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14:paraId="5584A2D8" w14:textId="77777777" w:rsidR="00EF598C" w:rsidRDefault="000C4B43">
            <w:pPr>
              <w:pStyle w:val="a3"/>
              <w:jc w:val="center"/>
            </w:pPr>
            <w:r>
              <w:t>0-100</w:t>
            </w:r>
          </w:p>
        </w:tc>
      </w:tr>
      <w:tr w:rsidR="00EF598C" w14:paraId="0DCE8621" w14:textId="77777777">
        <w:tc>
          <w:tcPr>
            <w:tcW w:w="0" w:type="auto"/>
            <w:vMerge/>
          </w:tcPr>
          <w:p w14:paraId="206AC8AD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BA145B4" w14:textId="77777777" w:rsidR="00EF598C" w:rsidRDefault="000C4B43">
            <w:pPr>
              <w:pStyle w:val="a3"/>
            </w:pPr>
            <w:r>
              <w:t>Трансформаторлар мен автотрансформаторлардың орын басу сұлбаларының параметрлерін анықтау</w:t>
            </w:r>
          </w:p>
        </w:tc>
        <w:tc>
          <w:tcPr>
            <w:tcW w:w="0" w:type="auto"/>
          </w:tcPr>
          <w:p w14:paraId="34FBCE5A" w14:textId="77777777" w:rsidR="00EF598C" w:rsidRDefault="000C4B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3B2822DF" w14:textId="77777777" w:rsidR="00EF598C" w:rsidRDefault="00EF598C">
            <w:pPr>
              <w:pStyle w:val="a3"/>
              <w:jc w:val="center"/>
            </w:pPr>
          </w:p>
        </w:tc>
      </w:tr>
      <w:tr w:rsidR="00EF598C" w14:paraId="60A6DDC6" w14:textId="77777777">
        <w:tc>
          <w:tcPr>
            <w:tcW w:w="0" w:type="auto"/>
            <w:vMerge/>
          </w:tcPr>
          <w:p w14:paraId="46FC4D8B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837B81E" w14:textId="77777777" w:rsidR="00EF598C" w:rsidRDefault="000C4B43">
            <w:pPr>
              <w:pStyle w:val="a3"/>
            </w:pPr>
            <w:r>
              <w:t>СӨЖ. Электрлік торап. Электр тораптарының жіктелуі</w:t>
            </w:r>
          </w:p>
        </w:tc>
        <w:tc>
          <w:tcPr>
            <w:tcW w:w="0" w:type="auto"/>
          </w:tcPr>
          <w:p w14:paraId="6C9F42F1" w14:textId="77777777" w:rsidR="00EF598C" w:rsidRDefault="000C4B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34D814E8" w14:textId="77777777" w:rsidR="00EF598C" w:rsidRDefault="00EF598C">
            <w:pPr>
              <w:pStyle w:val="a3"/>
              <w:jc w:val="center"/>
            </w:pPr>
          </w:p>
        </w:tc>
      </w:tr>
      <w:tr w:rsidR="00EF598C" w14:paraId="7D175104" w14:textId="77777777">
        <w:tc>
          <w:tcPr>
            <w:tcW w:w="0" w:type="auto"/>
            <w:vMerge/>
          </w:tcPr>
          <w:p w14:paraId="7C96D86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1F9FC8E" w14:textId="77777777" w:rsidR="00EF598C" w:rsidRDefault="000C4B43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2E5AB286" w14:textId="77777777" w:rsidR="00EF598C" w:rsidRDefault="000C4B43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687F7779" w14:textId="77777777" w:rsidR="00EF598C" w:rsidRDefault="00EF598C">
            <w:pPr>
              <w:pStyle w:val="a3"/>
              <w:jc w:val="center"/>
            </w:pPr>
          </w:p>
        </w:tc>
      </w:tr>
      <w:tr w:rsidR="00EF598C" w14:paraId="4201716A" w14:textId="77777777">
        <w:tc>
          <w:tcPr>
            <w:tcW w:w="0" w:type="auto"/>
            <w:vMerge/>
          </w:tcPr>
          <w:p w14:paraId="028C1485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52FBF4C7" w14:textId="77777777" w:rsidR="00EF598C" w:rsidRDefault="000C4B43">
            <w:pPr>
              <w:pStyle w:val="a3"/>
            </w:pPr>
            <w:r>
              <w:t xml:space="preserve">Есептік жұмыс. </w:t>
            </w:r>
            <w:r>
              <w:t>Трансформаторлармен және автотрансформаторлармен бірге АЭК-ның электрлік есебі</w:t>
            </w:r>
          </w:p>
        </w:tc>
        <w:tc>
          <w:tcPr>
            <w:tcW w:w="0" w:type="auto"/>
          </w:tcPr>
          <w:p w14:paraId="26EA548F" w14:textId="77777777" w:rsidR="00EF598C" w:rsidRDefault="000C4B43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06BAA966" w14:textId="77777777" w:rsidR="00EF598C" w:rsidRDefault="00EF598C">
            <w:pPr>
              <w:pStyle w:val="a3"/>
              <w:jc w:val="center"/>
            </w:pPr>
          </w:p>
        </w:tc>
      </w:tr>
      <w:tr w:rsidR="00EF598C" w14:paraId="43628814" w14:textId="77777777">
        <w:tc>
          <w:tcPr>
            <w:tcW w:w="0" w:type="auto"/>
            <w:vMerge/>
          </w:tcPr>
          <w:p w14:paraId="4C68D4A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CB33979" w14:textId="77777777" w:rsidR="00EF598C" w:rsidRDefault="000C4B43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32B0CE3E" w14:textId="77777777" w:rsidR="00EF598C" w:rsidRDefault="000C4B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43E500F5" w14:textId="77777777" w:rsidR="00EF598C" w:rsidRDefault="00EF598C">
            <w:pPr>
              <w:pStyle w:val="a3"/>
              <w:jc w:val="center"/>
            </w:pPr>
          </w:p>
        </w:tc>
      </w:tr>
      <w:tr w:rsidR="00EF598C" w14:paraId="560E18EB" w14:textId="77777777">
        <w:tc>
          <w:tcPr>
            <w:tcW w:w="0" w:type="auto"/>
            <w:vMerge/>
          </w:tcPr>
          <w:p w14:paraId="360B2F4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6215942" w14:textId="77777777" w:rsidR="00EF598C" w:rsidRDefault="000C4B43">
            <w:pPr>
              <w:pStyle w:val="a3"/>
            </w:pPr>
            <w:r>
              <w:t>Ағымдық бақылау 1</w:t>
            </w:r>
          </w:p>
        </w:tc>
        <w:tc>
          <w:tcPr>
            <w:tcW w:w="0" w:type="auto"/>
          </w:tcPr>
          <w:p w14:paraId="286A2819" w14:textId="77777777" w:rsidR="00EF598C" w:rsidRDefault="000C4B43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0B9108DF" w14:textId="77777777" w:rsidR="00EF598C" w:rsidRDefault="00EF598C">
            <w:pPr>
              <w:pStyle w:val="a3"/>
              <w:jc w:val="center"/>
            </w:pPr>
          </w:p>
        </w:tc>
      </w:tr>
      <w:tr w:rsidR="00EF598C" w14:paraId="7B9C8310" w14:textId="77777777">
        <w:tc>
          <w:tcPr>
            <w:tcW w:w="0" w:type="auto"/>
            <w:vMerge w:val="restart"/>
          </w:tcPr>
          <w:p w14:paraId="75DEDB44" w14:textId="77777777" w:rsidR="00EF598C" w:rsidRDefault="000C4B43">
            <w:pPr>
              <w:pStyle w:val="a3"/>
              <w:jc w:val="center"/>
            </w:pPr>
            <w:r>
              <w:t>2-ші рейтинг</w:t>
            </w:r>
          </w:p>
        </w:tc>
        <w:tc>
          <w:tcPr>
            <w:tcW w:w="0" w:type="auto"/>
          </w:tcPr>
          <w:p w14:paraId="018EAF20" w14:textId="77777777" w:rsidR="00EF598C" w:rsidRDefault="000C4B43">
            <w:pPr>
              <w:pStyle w:val="a3"/>
            </w:pPr>
            <w:r>
              <w:t>СОӨЖ. Желі элементтеріндегі қуат пен энергия шығынын анықтау.</w:t>
            </w:r>
          </w:p>
        </w:tc>
        <w:tc>
          <w:tcPr>
            <w:tcW w:w="0" w:type="auto"/>
          </w:tcPr>
          <w:p w14:paraId="59E115FF" w14:textId="77777777" w:rsidR="00EF598C" w:rsidRDefault="000C4B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14:paraId="2B15BA65" w14:textId="77777777" w:rsidR="00EF598C" w:rsidRDefault="000C4B43">
            <w:pPr>
              <w:pStyle w:val="a3"/>
              <w:jc w:val="center"/>
            </w:pPr>
            <w:r>
              <w:t>0-100</w:t>
            </w:r>
          </w:p>
        </w:tc>
      </w:tr>
      <w:tr w:rsidR="00EF598C" w14:paraId="6C961C80" w14:textId="77777777">
        <w:tc>
          <w:tcPr>
            <w:tcW w:w="0" w:type="auto"/>
            <w:vMerge/>
          </w:tcPr>
          <w:p w14:paraId="3E5CFCD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05D9476" w14:textId="77777777" w:rsidR="00EF598C" w:rsidRDefault="000C4B43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14:paraId="7115351A" w14:textId="77777777" w:rsidR="00EF598C" w:rsidRDefault="000C4B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55A3162A" w14:textId="77777777" w:rsidR="00EF598C" w:rsidRDefault="00EF598C">
            <w:pPr>
              <w:pStyle w:val="a3"/>
              <w:jc w:val="center"/>
            </w:pPr>
          </w:p>
        </w:tc>
      </w:tr>
      <w:tr w:rsidR="00EF598C" w14:paraId="7D906FC9" w14:textId="77777777">
        <w:tc>
          <w:tcPr>
            <w:tcW w:w="0" w:type="auto"/>
            <w:vMerge/>
          </w:tcPr>
          <w:p w14:paraId="55D05322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34122A46" w14:textId="77777777" w:rsidR="00EF598C" w:rsidRDefault="000C4B43">
            <w:pPr>
              <w:pStyle w:val="a3"/>
            </w:pPr>
            <w:r>
              <w:t xml:space="preserve">Есетік жұмыс. Бір және </w:t>
            </w:r>
            <w:r>
              <w:t>бірнеше жүктемелері бар ашық ЖЭТ-н кернеудің рұқсат етілген жоғалуы бойынша есептеу</w:t>
            </w:r>
          </w:p>
        </w:tc>
        <w:tc>
          <w:tcPr>
            <w:tcW w:w="0" w:type="auto"/>
          </w:tcPr>
          <w:p w14:paraId="37ECA0FD" w14:textId="77777777" w:rsidR="00EF598C" w:rsidRDefault="000C4B43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0BE8D06C" w14:textId="77777777" w:rsidR="00EF598C" w:rsidRDefault="00EF598C">
            <w:pPr>
              <w:pStyle w:val="a3"/>
              <w:jc w:val="center"/>
            </w:pPr>
          </w:p>
        </w:tc>
      </w:tr>
      <w:tr w:rsidR="00EF598C" w14:paraId="59BFEE59" w14:textId="77777777">
        <w:tc>
          <w:tcPr>
            <w:tcW w:w="0" w:type="auto"/>
            <w:vMerge/>
          </w:tcPr>
          <w:p w14:paraId="291D66D6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7FEDA1C" w14:textId="77777777" w:rsidR="00EF598C" w:rsidRDefault="000C4B43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14:paraId="3702511E" w14:textId="77777777" w:rsidR="00EF598C" w:rsidRDefault="000C4B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6EEEC9C8" w14:textId="77777777" w:rsidR="00EF598C" w:rsidRDefault="00EF598C">
            <w:pPr>
              <w:pStyle w:val="a3"/>
              <w:jc w:val="center"/>
            </w:pPr>
          </w:p>
        </w:tc>
      </w:tr>
      <w:tr w:rsidR="00EF598C" w14:paraId="4F5F700B" w14:textId="77777777">
        <w:tc>
          <w:tcPr>
            <w:tcW w:w="0" w:type="auto"/>
            <w:vMerge/>
          </w:tcPr>
          <w:p w14:paraId="3327AD5E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1432AB3E" w14:textId="77777777" w:rsidR="00EF598C" w:rsidRDefault="000C4B43">
            <w:pPr>
              <w:pStyle w:val="a3"/>
            </w:pPr>
            <w:r>
              <w:t>СОӨЖ. Рұқсат етілген кернеу шығыны бойынша өткізгіштердің қималарын анықтау</w:t>
            </w:r>
          </w:p>
        </w:tc>
        <w:tc>
          <w:tcPr>
            <w:tcW w:w="0" w:type="auto"/>
          </w:tcPr>
          <w:p w14:paraId="76E036EC" w14:textId="77777777" w:rsidR="00EF598C" w:rsidRDefault="000C4B43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12A7EDEE" w14:textId="77777777" w:rsidR="00EF598C" w:rsidRDefault="00EF598C">
            <w:pPr>
              <w:pStyle w:val="a3"/>
              <w:jc w:val="center"/>
            </w:pPr>
          </w:p>
        </w:tc>
      </w:tr>
      <w:tr w:rsidR="00EF598C" w14:paraId="367545CD" w14:textId="77777777">
        <w:tc>
          <w:tcPr>
            <w:tcW w:w="0" w:type="auto"/>
            <w:vMerge/>
          </w:tcPr>
          <w:p w14:paraId="1B5A32C3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6E5A115E" w14:textId="77777777" w:rsidR="00EF598C" w:rsidRDefault="000C4B43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14:paraId="10593BA3" w14:textId="77777777" w:rsidR="00EF598C" w:rsidRDefault="000C4B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4A5192B0" w14:textId="77777777" w:rsidR="00EF598C" w:rsidRDefault="00EF598C">
            <w:pPr>
              <w:pStyle w:val="a3"/>
              <w:jc w:val="center"/>
            </w:pPr>
          </w:p>
        </w:tc>
      </w:tr>
      <w:tr w:rsidR="00EF598C" w14:paraId="20BCE6B6" w14:textId="77777777">
        <w:tc>
          <w:tcPr>
            <w:tcW w:w="0" w:type="auto"/>
            <w:vMerge/>
          </w:tcPr>
          <w:p w14:paraId="4C039779" w14:textId="77777777" w:rsidR="00EF598C" w:rsidRDefault="00EF598C">
            <w:pPr>
              <w:pStyle w:val="a3"/>
              <w:jc w:val="center"/>
            </w:pPr>
          </w:p>
        </w:tc>
        <w:tc>
          <w:tcPr>
            <w:tcW w:w="0" w:type="auto"/>
          </w:tcPr>
          <w:p w14:paraId="40D6DA2B" w14:textId="77777777" w:rsidR="00EF598C" w:rsidRDefault="000C4B43">
            <w:pPr>
              <w:pStyle w:val="a3"/>
            </w:pPr>
            <w:r>
              <w:t>Ағымдық бақылау 2</w:t>
            </w:r>
          </w:p>
        </w:tc>
        <w:tc>
          <w:tcPr>
            <w:tcW w:w="0" w:type="auto"/>
          </w:tcPr>
          <w:p w14:paraId="0D7C7BF7" w14:textId="77777777" w:rsidR="00EF598C" w:rsidRDefault="000C4B43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7BAC6C1F" w14:textId="77777777" w:rsidR="00EF598C" w:rsidRDefault="00EF598C">
            <w:pPr>
              <w:pStyle w:val="a3"/>
              <w:jc w:val="center"/>
            </w:pPr>
          </w:p>
        </w:tc>
      </w:tr>
      <w:tr w:rsidR="006F0BCE" w14:paraId="2A4536FE" w14:textId="77777777" w:rsidTr="006F0BCE">
        <w:tc>
          <w:tcPr>
            <w:tcW w:w="0" w:type="auto"/>
          </w:tcPr>
          <w:p w14:paraId="09EB9AEE" w14:textId="77777777" w:rsidR="00EF598C" w:rsidRDefault="000C4B43">
            <w:pPr>
              <w:pStyle w:val="a3"/>
              <w:jc w:val="center"/>
            </w:pPr>
            <w:r>
              <w:t>Қорытынды</w:t>
            </w:r>
            <w:r>
              <w:t xml:space="preserve"> </w:t>
            </w:r>
            <w:r>
              <w:t>бақылау</w:t>
            </w:r>
          </w:p>
        </w:tc>
        <w:tc>
          <w:tcPr>
            <w:tcW w:w="0" w:type="auto"/>
            <w:gridSpan w:val="2"/>
          </w:tcPr>
          <w:p w14:paraId="2EA34287" w14:textId="77777777" w:rsidR="00EF598C" w:rsidRDefault="000C4B43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14:paraId="3EE675E2" w14:textId="77777777" w:rsidR="00EF598C" w:rsidRDefault="000C4B43">
            <w:pPr>
              <w:pStyle w:val="a3"/>
              <w:jc w:val="center"/>
            </w:pPr>
            <w:r>
              <w:t>0-100</w:t>
            </w:r>
          </w:p>
        </w:tc>
      </w:tr>
    </w:tbl>
    <w:p w14:paraId="3C5B8A96" w14:textId="77777777" w:rsidR="00EF598C" w:rsidRDefault="00EF598C">
      <w:pPr>
        <w:pStyle w:val="a3"/>
      </w:pPr>
    </w:p>
    <w:p w14:paraId="1EE06DF1" w14:textId="77777777" w:rsidR="00EF598C" w:rsidRDefault="000C4B43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14:paraId="22E67B0A" w14:textId="77777777" w:rsidR="00EF598C" w:rsidRDefault="000C4B43">
      <w:pPr>
        <w:pStyle w:val="a3"/>
        <w:ind w:firstLine="567"/>
      </w:pPr>
      <w:r>
        <w:t>- Емтиханда алынған нәтиженің 40%;</w:t>
      </w:r>
    </w:p>
    <w:p w14:paraId="7F0AE2DB" w14:textId="77777777" w:rsidR="00EF598C" w:rsidRDefault="000C4B43">
      <w:pPr>
        <w:pStyle w:val="a3"/>
        <w:ind w:firstLine="567"/>
      </w:pPr>
      <w:r>
        <w:t>- Ағымдағы үлгерімнің 60% - ы.</w:t>
      </w:r>
    </w:p>
    <w:p w14:paraId="5FADDC8D" w14:textId="77777777" w:rsidR="00EF598C" w:rsidRDefault="00EF598C">
      <w:pPr>
        <w:pStyle w:val="a3"/>
      </w:pPr>
    </w:p>
    <w:p w14:paraId="2BF2E3C4" w14:textId="77777777" w:rsidR="00EF598C" w:rsidRDefault="000C4B43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14:paraId="2018A82D" w14:textId="77777777" w:rsidR="00EF598C" w:rsidRDefault="00EF598C">
      <w:pPr>
        <w:pStyle w:val="a3"/>
      </w:pPr>
    </w:p>
    <w:p w14:paraId="6CF8953F" w14:textId="77777777" w:rsidR="00EF598C" w:rsidRDefault="000C4B4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</w:r>
      <w:r>
        <w:t>(1)</w:t>
      </w:r>
    </w:p>
    <w:p w14:paraId="178275FE" w14:textId="77777777" w:rsidR="00EF598C" w:rsidRDefault="00EF598C">
      <w:pPr>
        <w:pStyle w:val="a3"/>
      </w:pPr>
    </w:p>
    <w:p w14:paraId="02F55E87" w14:textId="77777777" w:rsidR="00EF598C" w:rsidRDefault="000C4B43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14:paraId="1A381EF0" w14:textId="77777777" w:rsidR="00EF598C" w:rsidRDefault="000C4B43">
      <w:pPr>
        <w:pStyle w:val="a3"/>
        <w:ind w:firstLine="567"/>
      </w:pPr>
      <w:r>
        <w:t>Э – емтихандағы бағаның сандық баламасы.</w:t>
      </w:r>
    </w:p>
    <w:p w14:paraId="76079203" w14:textId="77777777" w:rsidR="00EF598C" w:rsidRDefault="00EF598C">
      <w:pPr>
        <w:pStyle w:val="a3"/>
      </w:pPr>
    </w:p>
    <w:p w14:paraId="1B79701B" w14:textId="77777777" w:rsidR="00EF598C" w:rsidRDefault="000C4B43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14:paraId="1CCE8EC2" w14:textId="77777777" w:rsidR="00EF598C" w:rsidRDefault="00EF598C">
      <w:pPr>
        <w:pStyle w:val="a3"/>
      </w:pPr>
    </w:p>
    <w:p w14:paraId="3B475EE0" w14:textId="77777777" w:rsidR="00EF598C" w:rsidRDefault="000C4B43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</w:t>
      </w:r>
      <w:r>
        <w:rPr>
          <w:b/>
        </w:rPr>
        <w:t>р шәкіле және ECTS (иситиэс) аударылған балдық-рейтингтік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3"/>
        <w:gridCol w:w="1584"/>
        <w:gridCol w:w="1391"/>
        <w:gridCol w:w="2188"/>
        <w:gridCol w:w="3522"/>
      </w:tblGrid>
      <w:tr w:rsidR="00EF598C" w14:paraId="667448D6" w14:textId="77777777">
        <w:trPr>
          <w:tblHeader/>
        </w:trPr>
        <w:tc>
          <w:tcPr>
            <w:tcW w:w="600" w:type="pct"/>
          </w:tcPr>
          <w:p w14:paraId="3C0F8C45" w14:textId="77777777" w:rsidR="00EF598C" w:rsidRDefault="000C4B43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14:paraId="3B850530" w14:textId="77777777" w:rsidR="00EF598C" w:rsidRDefault="000C4B43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14:paraId="7924DF45" w14:textId="77777777" w:rsidR="00EF598C" w:rsidRDefault="000C4B43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14:paraId="16965C4B" w14:textId="77777777" w:rsidR="00EF598C" w:rsidRDefault="000C4B43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14:paraId="215F7766" w14:textId="77777777" w:rsidR="00EF598C" w:rsidRDefault="000C4B43">
            <w:pPr>
              <w:pStyle w:val="a3"/>
              <w:jc w:val="center"/>
            </w:pPr>
            <w:r>
              <w:t>Өлшем</w:t>
            </w:r>
          </w:p>
        </w:tc>
      </w:tr>
      <w:tr w:rsidR="00EF598C" w14:paraId="63AC5848" w14:textId="77777777">
        <w:tc>
          <w:tcPr>
            <w:tcW w:w="0" w:type="auto"/>
          </w:tcPr>
          <w:p w14:paraId="161B3035" w14:textId="77777777" w:rsidR="00EF598C" w:rsidRDefault="000C4B4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2C151B66" w14:textId="77777777" w:rsidR="00EF598C" w:rsidRDefault="000C4B4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40C8F019" w14:textId="77777777" w:rsidR="00EF598C" w:rsidRDefault="000C4B4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77AFB2F7" w14:textId="77777777" w:rsidR="00EF598C" w:rsidRDefault="000C4B43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14:paraId="2A719D4D" w14:textId="77777777" w:rsidR="00EF598C" w:rsidRDefault="000C4B43">
            <w:pPr>
              <w:pStyle w:val="a3"/>
              <w:jc w:val="center"/>
            </w:pPr>
            <w:r>
              <w:t xml:space="preserve">Курстың теориялық мазмұны </w:t>
            </w:r>
            <w:r>
              <w:t>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EF598C" w14:paraId="0BECFE3E" w14:textId="77777777">
        <w:tc>
          <w:tcPr>
            <w:tcW w:w="0" w:type="auto"/>
          </w:tcPr>
          <w:p w14:paraId="65C39CAB" w14:textId="77777777" w:rsidR="00EF598C" w:rsidRDefault="000C4B4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1C5E3626" w14:textId="77777777" w:rsidR="00EF598C" w:rsidRDefault="000C4B4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6550041A" w14:textId="77777777" w:rsidR="00EF598C" w:rsidRDefault="000C4B4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49BA5168" w14:textId="77777777" w:rsidR="00EF598C" w:rsidRDefault="00EF598C">
            <w:pPr>
              <w:pStyle w:val="a3"/>
            </w:pPr>
          </w:p>
        </w:tc>
        <w:tc>
          <w:tcPr>
            <w:tcW w:w="0" w:type="auto"/>
            <w:vMerge/>
          </w:tcPr>
          <w:p w14:paraId="0BD1D535" w14:textId="77777777" w:rsidR="00EF598C" w:rsidRDefault="00EF598C">
            <w:pPr>
              <w:pStyle w:val="a3"/>
            </w:pPr>
          </w:p>
        </w:tc>
      </w:tr>
      <w:tr w:rsidR="00EF598C" w14:paraId="54AF57EE" w14:textId="77777777">
        <w:tc>
          <w:tcPr>
            <w:tcW w:w="0" w:type="auto"/>
          </w:tcPr>
          <w:p w14:paraId="1DE2358A" w14:textId="77777777" w:rsidR="00EF598C" w:rsidRDefault="000C4B43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0A2CBEA3" w14:textId="77777777" w:rsidR="00EF598C" w:rsidRDefault="000C4B4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719A1BF9" w14:textId="77777777" w:rsidR="00EF598C" w:rsidRDefault="000C4B4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40301877" w14:textId="77777777" w:rsidR="00EF598C" w:rsidRDefault="000C4B43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14:paraId="1027748F" w14:textId="77777777" w:rsidR="00EF598C" w:rsidRDefault="000C4B43">
            <w:pPr>
              <w:pStyle w:val="a3"/>
            </w:pPr>
            <w:r>
              <w:t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ешқайсысыны</w:t>
            </w:r>
            <w:r>
              <w:t>ң</w:t>
            </w:r>
            <w:r>
              <w:t xml:space="preserve">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EF598C" w14:paraId="080585C9" w14:textId="77777777">
        <w:tc>
          <w:tcPr>
            <w:tcW w:w="0" w:type="auto"/>
          </w:tcPr>
          <w:p w14:paraId="65CD3853" w14:textId="77777777" w:rsidR="00EF598C" w:rsidRDefault="000C4B4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0CF6B374" w14:textId="77777777" w:rsidR="00EF598C" w:rsidRDefault="000C4B4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6F4F20CF" w14:textId="77777777" w:rsidR="00EF598C" w:rsidRDefault="000C4B4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49AAA3D4" w14:textId="77777777" w:rsidR="00EF598C" w:rsidRDefault="00EF598C">
            <w:pPr>
              <w:pStyle w:val="a3"/>
            </w:pPr>
          </w:p>
        </w:tc>
        <w:tc>
          <w:tcPr>
            <w:tcW w:w="0" w:type="auto"/>
            <w:vMerge/>
          </w:tcPr>
          <w:p w14:paraId="325BD4F5" w14:textId="77777777" w:rsidR="00EF598C" w:rsidRDefault="00EF598C">
            <w:pPr>
              <w:pStyle w:val="a3"/>
            </w:pPr>
          </w:p>
        </w:tc>
      </w:tr>
      <w:tr w:rsidR="00EF598C" w14:paraId="3C819C56" w14:textId="77777777">
        <w:tc>
          <w:tcPr>
            <w:tcW w:w="0" w:type="auto"/>
          </w:tcPr>
          <w:p w14:paraId="56EA2E22" w14:textId="77777777" w:rsidR="00EF598C" w:rsidRDefault="000C4B4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70F8BE71" w14:textId="77777777" w:rsidR="00EF598C" w:rsidRDefault="000C4B4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11AEEB11" w14:textId="77777777" w:rsidR="00EF598C" w:rsidRDefault="000C4B4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7E7CA1F2" w14:textId="77777777" w:rsidR="00EF598C" w:rsidRDefault="00EF598C">
            <w:pPr>
              <w:pStyle w:val="a3"/>
            </w:pPr>
          </w:p>
        </w:tc>
        <w:tc>
          <w:tcPr>
            <w:tcW w:w="0" w:type="auto"/>
            <w:vMerge/>
          </w:tcPr>
          <w:p w14:paraId="0E5DB8A7" w14:textId="77777777" w:rsidR="00EF598C" w:rsidRDefault="00EF598C">
            <w:pPr>
              <w:pStyle w:val="a3"/>
            </w:pPr>
          </w:p>
        </w:tc>
      </w:tr>
      <w:tr w:rsidR="00EF598C" w14:paraId="27777304" w14:textId="77777777">
        <w:tc>
          <w:tcPr>
            <w:tcW w:w="0" w:type="auto"/>
          </w:tcPr>
          <w:p w14:paraId="53575586" w14:textId="77777777" w:rsidR="00EF598C" w:rsidRDefault="000C4B4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5878DE0E" w14:textId="77777777" w:rsidR="00EF598C" w:rsidRDefault="000C4B4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2FEB99E6" w14:textId="77777777" w:rsidR="00EF598C" w:rsidRDefault="000C4B4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7C7BEC16" w14:textId="77777777" w:rsidR="00EF598C" w:rsidRDefault="00EF598C">
            <w:pPr>
              <w:pStyle w:val="a3"/>
            </w:pPr>
          </w:p>
        </w:tc>
        <w:tc>
          <w:tcPr>
            <w:tcW w:w="0" w:type="auto"/>
            <w:vMerge/>
          </w:tcPr>
          <w:p w14:paraId="391CF889" w14:textId="77777777" w:rsidR="00EF598C" w:rsidRDefault="00EF598C">
            <w:pPr>
              <w:pStyle w:val="a3"/>
            </w:pPr>
          </w:p>
        </w:tc>
      </w:tr>
      <w:tr w:rsidR="00EF598C" w14:paraId="48369AE3" w14:textId="77777777">
        <w:tc>
          <w:tcPr>
            <w:tcW w:w="0" w:type="auto"/>
          </w:tcPr>
          <w:p w14:paraId="2C8432BA" w14:textId="77777777" w:rsidR="00EF598C" w:rsidRDefault="000C4B43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669ACDFA" w14:textId="77777777" w:rsidR="00EF598C" w:rsidRDefault="000C4B4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5BDCE9CD" w14:textId="77777777" w:rsidR="00EF598C" w:rsidRDefault="000C4B4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45025296" w14:textId="77777777" w:rsidR="00EF598C" w:rsidRDefault="000C4B43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14:paraId="05271AAA" w14:textId="77777777" w:rsidR="00EF598C" w:rsidRDefault="000C4B43">
            <w:pPr>
              <w:pStyle w:val="a3"/>
            </w:pPr>
            <w:r>
              <w:t xml:space="preserve">Курстың теориялық мазмұны ішінара игерілді, бірақ олқылықтар </w:t>
            </w:r>
            <w:r>
              <w:t xml:space="preserve">маңызды емес, </w:t>
            </w:r>
            <w:r>
              <w:lastRenderedPageBreak/>
              <w:t>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EF598C" w14:paraId="454E1C59" w14:textId="77777777">
        <w:tc>
          <w:tcPr>
            <w:tcW w:w="0" w:type="auto"/>
          </w:tcPr>
          <w:p w14:paraId="71E0D9F8" w14:textId="77777777" w:rsidR="00EF598C" w:rsidRDefault="000C4B43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5A16E153" w14:textId="77777777" w:rsidR="00EF598C" w:rsidRDefault="000C4B4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3ACF0C16" w14:textId="77777777" w:rsidR="00EF598C" w:rsidRDefault="000C4B4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340F8727" w14:textId="77777777" w:rsidR="00EF598C" w:rsidRDefault="00EF598C">
            <w:pPr>
              <w:pStyle w:val="a3"/>
            </w:pPr>
          </w:p>
        </w:tc>
        <w:tc>
          <w:tcPr>
            <w:tcW w:w="0" w:type="auto"/>
            <w:vMerge/>
          </w:tcPr>
          <w:p w14:paraId="52C0B0DE" w14:textId="77777777" w:rsidR="00EF598C" w:rsidRDefault="00EF598C">
            <w:pPr>
              <w:pStyle w:val="a3"/>
            </w:pPr>
          </w:p>
        </w:tc>
      </w:tr>
      <w:tr w:rsidR="00EF598C" w14:paraId="7127DF06" w14:textId="77777777">
        <w:tc>
          <w:tcPr>
            <w:tcW w:w="0" w:type="auto"/>
          </w:tcPr>
          <w:p w14:paraId="60A26B28" w14:textId="77777777" w:rsidR="00EF598C" w:rsidRDefault="000C4B43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51F5BBCA" w14:textId="77777777" w:rsidR="00EF598C" w:rsidRDefault="000C4B4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5B32218D" w14:textId="77777777" w:rsidR="00EF598C" w:rsidRDefault="000C4B4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2D3E1104" w14:textId="77777777" w:rsidR="00EF598C" w:rsidRDefault="00EF598C">
            <w:pPr>
              <w:pStyle w:val="a3"/>
            </w:pPr>
          </w:p>
        </w:tc>
        <w:tc>
          <w:tcPr>
            <w:tcW w:w="0" w:type="auto"/>
            <w:vMerge/>
          </w:tcPr>
          <w:p w14:paraId="411F846B" w14:textId="77777777" w:rsidR="00EF598C" w:rsidRDefault="00EF598C">
            <w:pPr>
              <w:pStyle w:val="a3"/>
            </w:pPr>
          </w:p>
        </w:tc>
      </w:tr>
      <w:tr w:rsidR="00EF598C" w14:paraId="10590889" w14:textId="77777777">
        <w:tc>
          <w:tcPr>
            <w:tcW w:w="0" w:type="auto"/>
          </w:tcPr>
          <w:p w14:paraId="21A3E770" w14:textId="77777777" w:rsidR="00EF598C" w:rsidRDefault="000C4B43">
            <w:pPr>
              <w:pStyle w:val="a3"/>
              <w:jc w:val="center"/>
            </w:pPr>
            <w:r>
              <w:lastRenderedPageBreak/>
              <w:t>D</w:t>
            </w:r>
          </w:p>
        </w:tc>
        <w:tc>
          <w:tcPr>
            <w:tcW w:w="0" w:type="auto"/>
          </w:tcPr>
          <w:p w14:paraId="27F269B6" w14:textId="77777777" w:rsidR="00EF598C" w:rsidRDefault="000C4B4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19CE4389" w14:textId="77777777" w:rsidR="00EF598C" w:rsidRDefault="000C4B4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19019F23" w14:textId="77777777" w:rsidR="00EF598C" w:rsidRDefault="00EF598C">
            <w:pPr>
              <w:pStyle w:val="a3"/>
            </w:pPr>
          </w:p>
        </w:tc>
        <w:tc>
          <w:tcPr>
            <w:tcW w:w="0" w:type="auto"/>
            <w:vMerge/>
          </w:tcPr>
          <w:p w14:paraId="6E42B650" w14:textId="77777777" w:rsidR="00EF598C" w:rsidRDefault="00EF598C">
            <w:pPr>
              <w:pStyle w:val="a3"/>
            </w:pPr>
          </w:p>
        </w:tc>
      </w:tr>
      <w:tr w:rsidR="00EF598C" w14:paraId="096AF813" w14:textId="77777777">
        <w:tc>
          <w:tcPr>
            <w:tcW w:w="0" w:type="auto"/>
          </w:tcPr>
          <w:p w14:paraId="42A931C8" w14:textId="77777777" w:rsidR="00EF598C" w:rsidRDefault="000C4B43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6FE7A077" w14:textId="77777777" w:rsidR="00EF598C" w:rsidRDefault="000C4B4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2403FB21" w14:textId="77777777" w:rsidR="00EF598C" w:rsidRDefault="000C4B4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47C5EB3E" w14:textId="77777777" w:rsidR="00EF598C" w:rsidRDefault="000C4B43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14:paraId="0EDE8397" w14:textId="77777777" w:rsidR="00EF598C" w:rsidRDefault="000C4B43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</w:t>
            </w:r>
            <w:r>
              <w:t>оқу тапсырмаларын орындау сапасын айтарлықтай арттыруға әкелмейді.</w:t>
            </w:r>
          </w:p>
        </w:tc>
      </w:tr>
      <w:tr w:rsidR="00EF598C" w14:paraId="3169ADCE" w14:textId="77777777">
        <w:tc>
          <w:tcPr>
            <w:tcW w:w="0" w:type="auto"/>
          </w:tcPr>
          <w:p w14:paraId="67BB9790" w14:textId="77777777" w:rsidR="00EF598C" w:rsidRDefault="000C4B4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22B26507" w14:textId="77777777" w:rsidR="00EF598C" w:rsidRDefault="000C4B4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30DA7EBB" w14:textId="77777777" w:rsidR="00EF598C" w:rsidRDefault="000C4B4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493CA6D2" w14:textId="77777777" w:rsidR="00EF598C" w:rsidRDefault="00EF598C">
            <w:pPr>
              <w:pStyle w:val="a3"/>
            </w:pPr>
          </w:p>
        </w:tc>
        <w:tc>
          <w:tcPr>
            <w:tcW w:w="0" w:type="auto"/>
            <w:vMerge/>
          </w:tcPr>
          <w:p w14:paraId="36D8ACCB" w14:textId="77777777" w:rsidR="00EF598C" w:rsidRDefault="00EF598C">
            <w:pPr>
              <w:pStyle w:val="a3"/>
            </w:pPr>
          </w:p>
        </w:tc>
      </w:tr>
    </w:tbl>
    <w:p w14:paraId="3E3D8B4E" w14:textId="77777777" w:rsidR="00EF598C" w:rsidRDefault="00EF598C">
      <w:pPr>
        <w:pStyle w:val="a3"/>
      </w:pPr>
    </w:p>
    <w:p w14:paraId="5A161683" w14:textId="77777777" w:rsidR="00EF598C" w:rsidRDefault="000C4B43">
      <w:pPr>
        <w:pStyle w:val="a3"/>
        <w:jc w:val="center"/>
      </w:pPr>
      <w:r>
        <w:rPr>
          <w:b/>
        </w:rPr>
        <w:t>4 ПӘНДЕР САЯСАТЫ</w:t>
      </w:r>
    </w:p>
    <w:p w14:paraId="1C6A7E01" w14:textId="77777777" w:rsidR="00EF598C" w:rsidRDefault="00EF598C">
      <w:pPr>
        <w:pStyle w:val="a3"/>
      </w:pPr>
    </w:p>
    <w:p w14:paraId="3C709ABF" w14:textId="77777777" w:rsidR="00EF598C" w:rsidRDefault="000C4B43">
      <w:pPr>
        <w:pStyle w:val="a3"/>
        <w:ind w:firstLine="567"/>
      </w:pPr>
      <w:r>
        <w:t>Білім алушы міндетті:</w:t>
      </w:r>
    </w:p>
    <w:p w14:paraId="46ED5592" w14:textId="77777777" w:rsidR="00EF598C" w:rsidRDefault="000C4B43">
      <w:pPr>
        <w:pStyle w:val="a3"/>
        <w:ind w:firstLine="567"/>
      </w:pPr>
      <w:r>
        <w:t xml:space="preserve">1) Академиялық адалдық ережелерін қатаң сақтау: плагиатқа орын жоқ, алдау түрлері мен есептен шығарулар; 2) сабаққа кешікпеу; 3) </w:t>
      </w:r>
      <w:r>
        <w:t>сабақты жібермеу, ауруы бойынша болмаған жағдайда анықтама беру; 4) сабақтарға іскерлік киімде келу; 5) оқу үдерісіне белсенді қатысу; 6) үй тапсырмаларын өз бетінше және уақтылы орындау; 7) академияның курстастарына, оқытушылары мен қызметкерлеріне шыдамд</w:t>
      </w:r>
      <w:r>
        <w:t>ы, ашық және мейірімді болуға;; 8) ұжымдық жұмысқа жәрдемдесу және пікірталастарға қатысу; 9) ұқыптылық және міндетті болу (кешігу, рұқсаттама, аудиториядағы мінез-құлық, кешірек жұмыс ұсыну, емтиханда болмауы). 10) ШҚМТУ студенттерінің Академиялық адалдық</w:t>
      </w:r>
      <w:r>
        <w:t xml:space="preserve"> кодексін сақтау</w:t>
      </w:r>
    </w:p>
    <w:p w14:paraId="19F8A71F" w14:textId="77777777" w:rsidR="00EF598C" w:rsidRDefault="00EF598C">
      <w:pPr>
        <w:pStyle w:val="a3"/>
      </w:pPr>
    </w:p>
    <w:p w14:paraId="73300502" w14:textId="77777777" w:rsidR="00EF598C" w:rsidRDefault="000C4B43">
      <w:pPr>
        <w:pStyle w:val="a3"/>
        <w:jc w:val="center"/>
      </w:pPr>
      <w:r>
        <w:rPr>
          <w:b/>
        </w:rPr>
        <w:t>5 ҰСЫНЫЛАТЫН ӘДЕБИЕТТЕР ТІЗІМІ</w:t>
      </w:r>
    </w:p>
    <w:p w14:paraId="143D1923" w14:textId="77777777" w:rsidR="00EF598C" w:rsidRDefault="00EF598C">
      <w:pPr>
        <w:pStyle w:val="a3"/>
      </w:pPr>
    </w:p>
    <w:p w14:paraId="06FA0D7D" w14:textId="77777777" w:rsidR="00EF598C" w:rsidRDefault="000C4B43">
      <w:pPr>
        <w:pStyle w:val="a3"/>
        <w:jc w:val="center"/>
      </w:pPr>
      <w:r>
        <w:rPr>
          <w:b/>
        </w:rPr>
        <w:t>5.1 Негізгі әдебиет</w:t>
      </w:r>
    </w:p>
    <w:p w14:paraId="41E4299C" w14:textId="77777777" w:rsidR="00EF598C" w:rsidRDefault="00EF598C">
      <w:pPr>
        <w:pStyle w:val="a3"/>
      </w:pPr>
    </w:p>
    <w:p w14:paraId="691D1E29" w14:textId="77777777" w:rsidR="00EF598C" w:rsidRDefault="000C4B43">
      <w:pPr>
        <w:pStyle w:val="a3"/>
        <w:ind w:firstLine="567"/>
      </w:pPr>
      <w:r>
        <w:t>1. 1. Идельчик, В.И. Электрические системы и сети: Учебник для вузов. / В.И. Идельчик. - М.: Альянс, 2016. - 592 c. 2. Хрущев, Ю.В. Электроэнергетические системы и сети. электромеханиче</w:t>
      </w:r>
      <w:r>
        <w:t>ские переходные процессы: Учебное пособие для прикладного бакалавриата / Ю.В. Хрущев, К.И. Заподовников, А.Ю. Юшков. - Люберцы: Юрайт, 2016. - 153 c. 3. Климова, Г.Н. Электроэнергетические системы и сети. энергосбережение: Учебное пособие для прикладного б</w:t>
      </w:r>
      <w:r>
        <w:t xml:space="preserve">акалавриата / Г.Н. Климова. - Люберцы: Юрайт, 2016. - 179 c. 4. Герасименко, А.А. Электроэнергетические системы и сети: расчеты, анализ, оптимизация режимов работы и проектных решений электрических сетей: Учебное пособие / А.А. </w:t>
      </w:r>
      <w:r>
        <w:lastRenderedPageBreak/>
        <w:t>Герасименко, В.Т. Федин. - Р</w:t>
      </w:r>
      <w:r>
        <w:t>н/Д: Феникс, 2016. - 48 c. 5 Лыкин А.В. Электрические системы и сети : учеб.пособие / А.В.Лыкин . - Новосибирск : Изд-во НГТУ, 2019. - 247 c. 6. Боровиков В.А. Электрические сети энергетических систем. Учебник для техникумов. Изд. 3-е, переработанное, Л. Э</w:t>
      </w:r>
      <w:r>
        <w:t xml:space="preserve">нергия, 1977 - 392 с. 7. В.В. Ершевич, А.Н. Зейлигер, Г.А. Илларионов и др.; Под.ред. С.С. Рокотяна и И.М. Шапиро-3- е изд., перераб. и доп.-М.:Энергоатомиздат 1985-352 с. 8. Справочник по проектированию электрических сетей / под ред. Д. Л. Файбисовича. – </w:t>
      </w:r>
      <w:r>
        <w:t>4-е изд., перераб. и доп. – М. : ЭНАС, 2012. – 376 с. : ил.</w:t>
      </w:r>
    </w:p>
    <w:p w14:paraId="1D1AF898" w14:textId="77777777" w:rsidR="00EF598C" w:rsidRDefault="00EF598C">
      <w:pPr>
        <w:pStyle w:val="a3"/>
      </w:pPr>
    </w:p>
    <w:p w14:paraId="2EBF8FB3" w14:textId="77777777" w:rsidR="00EF598C" w:rsidRDefault="000C4B43">
      <w:pPr>
        <w:pStyle w:val="a3"/>
        <w:jc w:val="center"/>
      </w:pPr>
      <w:r>
        <w:rPr>
          <w:b/>
        </w:rPr>
        <w:t>5.2 Қосымша әдебиеттер</w:t>
      </w:r>
    </w:p>
    <w:p w14:paraId="05F88D83" w14:textId="77777777" w:rsidR="00EF598C" w:rsidRDefault="00EF598C">
      <w:pPr>
        <w:pStyle w:val="a3"/>
      </w:pPr>
    </w:p>
    <w:p w14:paraId="2B599902" w14:textId="77777777" w:rsidR="00EF598C" w:rsidRDefault="000C4B43">
      <w:pPr>
        <w:pStyle w:val="a3"/>
        <w:ind w:firstLine="567"/>
      </w:pPr>
      <w:r>
        <w:t>1. 1. Идельчик, В.И. Электрические системы и сети: Учебник для вузов. / В.И. Идельчик. - М.: Альянс, 2016. - 592 c. 2. Хрущев, Ю.В. Электроэнергетические системы и сети. э</w:t>
      </w:r>
      <w:r>
        <w:t>лектромеханические переходные процессы: Учебное пособие для прикладного бакалавриата / Ю.В. Хрущев, К.И. Заподовников, А.Ю. Юшков. - Люберцы: Юрайт, 2016. - 153 c. 3. Климова, Г.Н. Электроэнергетические системы и сети. энергосбережение: Учебное пособие для</w:t>
      </w:r>
      <w:r>
        <w:t xml:space="preserve"> прикладного бакалавриата / Г.Н. Климова. - Люберцы: Юрайт, 2016. - 179 c. 4. Герасименко, А.А. Электроэнергетические системы и сети: расчеты, анализ, оптимизация режимов работы и проектных решений электрических сетей: Учебное пособие / А.А. Герасименко, В</w:t>
      </w:r>
      <w:r>
        <w:t>.Т. Федин. - Рн/Д: Феникс, 2016. - 48 c. 5 Лыкин А.В. Электрические системы и сети : учеб.пособие / А.В.Лыкин . - Новосибирск : Изд-во НГТУ, 2019. - 247 c. 6. Боровиков В.А. Электрические сети энергетических систем. Учебник для техникумов. Изд. 3-е, перера</w:t>
      </w:r>
      <w:r>
        <w:t>ботанное, Л. Энергия, 1977 - 392 с. 7. В.В. Ершевич, А.Н. Зейлигер, Г.А. Илларионов и др.; Под.ред. С.С. Рокотяна и И.М. Шапиро-3- е изд., перераб. и доп.-М.:Энергоатомиздат 1985-352 с. 8. Справочник по проектированию электрических сетей / под ред. Д. Л. Ф</w:t>
      </w:r>
      <w:r>
        <w:t>айбисовича. – 4-е изд., перераб. и доп. – М. : ЭНАС, 2012. – 376 с. : ил.</w:t>
      </w:r>
    </w:p>
    <w:p w14:paraId="274FA0F8" w14:textId="77777777" w:rsidR="00EF598C" w:rsidRDefault="000C4B43">
      <w:pPr>
        <w:pStyle w:val="a3"/>
        <w:ind w:firstLine="567"/>
      </w:pPr>
      <w:r>
        <w:t>2. IPR SMART http://www.iprbookshop.ru</w:t>
      </w:r>
    </w:p>
    <w:p w14:paraId="34DF0942" w14:textId="77777777" w:rsidR="00EF598C" w:rsidRDefault="000C4B43">
      <w:pPr>
        <w:pStyle w:val="a3"/>
        <w:ind w:firstLine="567"/>
      </w:pPr>
      <w:r>
        <w:t>3. ScienceDirect - http://www.sciencedirect.com.</w:t>
      </w:r>
    </w:p>
    <w:p w14:paraId="6B730789" w14:textId="77777777" w:rsidR="00EF598C" w:rsidRDefault="000C4B43">
      <w:pPr>
        <w:pStyle w:val="a3"/>
        <w:ind w:firstLine="567"/>
      </w:pPr>
      <w:r>
        <w:t>4. EBSCO Discovery Service (EDS) - http://search.ebscohost.com</w:t>
      </w:r>
    </w:p>
    <w:sectPr w:rsidR="00EF598C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6B9A90" w14:textId="77777777" w:rsidR="000C4B43" w:rsidRDefault="000C4B43">
      <w:pPr>
        <w:spacing w:after="0" w:line="240" w:lineRule="auto"/>
      </w:pPr>
      <w:r>
        <w:separator/>
      </w:r>
    </w:p>
  </w:endnote>
  <w:endnote w:type="continuationSeparator" w:id="0">
    <w:p w14:paraId="38A0DAA7" w14:textId="77777777" w:rsidR="000C4B43" w:rsidRDefault="000C4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4E9FE" w14:textId="77777777" w:rsidR="000C4B43" w:rsidRDefault="000C4B43">
      <w:pPr>
        <w:spacing w:after="0" w:line="240" w:lineRule="auto"/>
      </w:pPr>
      <w:r>
        <w:separator/>
      </w:r>
    </w:p>
  </w:footnote>
  <w:footnote w:type="continuationSeparator" w:id="0">
    <w:p w14:paraId="1B38FB46" w14:textId="77777777" w:rsidR="000C4B43" w:rsidRDefault="000C4B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EF598C" w14:paraId="71732E57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51D4CB9A" w14:textId="77777777" w:rsidR="00EF598C" w:rsidRDefault="000C4B4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262682B0" wp14:editId="2E704E9D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6B93A2BE" w14:textId="77777777" w:rsidR="00EF598C" w:rsidRDefault="000C4B43">
          <w:pPr>
            <w:pStyle w:val="a5"/>
          </w:pPr>
          <w:r>
            <w:rPr>
              <w:lang w:val="kk-KZ"/>
            </w:rPr>
            <w:t>Коммерциялық емес акционерлік қоғам «Д. Серікбаев атындағы Шығыс Қазақстан техникалық университеті»</w:t>
          </w:r>
        </w:p>
      </w:tc>
      <w:tc>
        <w:tcPr>
          <w:tcW w:w="1501" w:type="dxa"/>
          <w:vMerge w:val="restart"/>
          <w:vAlign w:val="center"/>
        </w:tcPr>
        <w:p w14:paraId="19D73E06" w14:textId="77777777" w:rsidR="00EF598C" w:rsidRDefault="000C4B43">
          <w:pPr>
            <w:pStyle w:val="a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6F0BCE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6F0BCE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EF598C" w14:paraId="68887C9B" w14:textId="77777777">
      <w:trPr>
        <w:cantSplit/>
        <w:trHeight w:val="310"/>
      </w:trPr>
      <w:tc>
        <w:tcPr>
          <w:tcW w:w="1129" w:type="dxa"/>
          <w:vMerge/>
        </w:tcPr>
        <w:p w14:paraId="6AC5A85A" w14:textId="77777777" w:rsidR="00EF598C" w:rsidRDefault="00EF598C">
          <w:pPr>
            <w:pStyle w:val="a3"/>
          </w:pPr>
        </w:p>
      </w:tc>
      <w:tc>
        <w:tcPr>
          <w:tcW w:w="1921" w:type="dxa"/>
          <w:vAlign w:val="center"/>
        </w:tcPr>
        <w:p w14:paraId="3BD88280" w14:textId="77777777" w:rsidR="00EF598C" w:rsidRDefault="000C4B43">
          <w:pPr>
            <w:pStyle w:val="a5"/>
          </w:pPr>
          <w:r>
            <w:rPr>
              <w:lang w:val="kk-KZ"/>
            </w:rPr>
            <w:t>Интеграцияланған менеджмент жүйесі</w:t>
          </w:r>
        </w:p>
      </w:tc>
      <w:tc>
        <w:tcPr>
          <w:tcW w:w="0" w:type="auto"/>
          <w:vAlign w:val="center"/>
        </w:tcPr>
        <w:p w14:paraId="7C134170" w14:textId="77777777" w:rsidR="00EF598C" w:rsidRDefault="000C4B43">
          <w:pPr>
            <w:pStyle w:val="a5"/>
          </w:pPr>
          <w:r>
            <w:t>Н ШҚТУ 026-I-2023</w:t>
          </w:r>
        </w:p>
        <w:p w14:paraId="09C256D5" w14:textId="77777777" w:rsidR="00EF598C" w:rsidRDefault="000C4B43">
          <w:pPr>
            <w:pStyle w:val="a5"/>
          </w:pPr>
          <w:r>
            <w:rPr>
              <w:lang w:val="kk-KZ"/>
            </w:rPr>
            <w:t>Жұмыс оқу бөлімін әзірлеу және ресімдеу КЕАҚ-дағы «Д. Серікбаев атындағы ШҚТУ</w:t>
          </w:r>
          <w:r>
            <w:rPr>
              <w:lang w:val="kk-KZ"/>
            </w:rPr>
            <w:t>» бағдарламалар (Силлабус)</w:t>
          </w:r>
        </w:p>
      </w:tc>
      <w:tc>
        <w:tcPr>
          <w:tcW w:w="1501" w:type="dxa"/>
          <w:vMerge/>
        </w:tcPr>
        <w:p w14:paraId="7F89E7A4" w14:textId="77777777" w:rsidR="00EF598C" w:rsidRDefault="00EF598C">
          <w:pPr>
            <w:pStyle w:val="a3"/>
          </w:pPr>
        </w:p>
      </w:tc>
    </w:tr>
  </w:tbl>
  <w:p w14:paraId="5721343A" w14:textId="77777777" w:rsidR="00EF598C" w:rsidRDefault="00EF598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598C"/>
    <w:rsid w:val="000C4B43"/>
    <w:rsid w:val="006F0BCE"/>
    <w:rsid w:val="00EF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53559"/>
  <w15:docId w15:val="{482D27DA-CFFF-48D3-BE3F-2D9F638D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3087</Words>
  <Characters>17598</Characters>
  <Application>Microsoft Office Word</Application>
  <DocSecurity>0</DocSecurity>
  <Lines>146</Lines>
  <Paragraphs>41</Paragraphs>
  <ScaleCrop>false</ScaleCrop>
  <Company/>
  <LinksUpToDate>false</LinksUpToDate>
  <CharactersWithSpaces>20644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2</cp:revision>
  <dcterms:created xsi:type="dcterms:W3CDTF">2023-10-09T08:30:00Z</dcterms:created>
  <dcterms:modified xsi:type="dcterms:W3CDTF">2023-10-09T08:30:00Z</dcterms:modified>
</cp:coreProperties>
</file>